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22" w:rsidRPr="00FC1C22" w:rsidRDefault="00FC1C22" w:rsidP="00FC1C22">
      <w:pPr>
        <w:spacing w:after="0" w:line="258" w:lineRule="atLeast"/>
        <w:textAlignment w:val="baseline"/>
        <w:outlineLvl w:val="0"/>
        <w:rPr>
          <w:rFonts w:ascii="Times New Roman" w:eastAsia="Times New Roman" w:hAnsi="Times New Roman" w:cs="Times New Roman"/>
          <w:b/>
          <w:bCs/>
          <w:color w:val="282828"/>
          <w:kern w:val="36"/>
          <w:sz w:val="48"/>
          <w:szCs w:val="48"/>
          <w:lang w:eastAsia="en-GB"/>
        </w:rPr>
      </w:pPr>
      <w:r w:rsidRPr="00FC1C22">
        <w:rPr>
          <w:rFonts w:ascii="Times New Roman" w:eastAsia="Times New Roman" w:hAnsi="Times New Roman" w:cs="Times New Roman"/>
          <w:b/>
          <w:bCs/>
          <w:color w:val="282828"/>
          <w:kern w:val="36"/>
          <w:sz w:val="48"/>
          <w:szCs w:val="48"/>
          <w:lang w:eastAsia="en-GB"/>
        </w:rPr>
        <w:t>What Was the Great Vowel Shift?</w:t>
      </w:r>
    </w:p>
    <w:p w:rsidR="00FC1C22" w:rsidRPr="00FC1C22" w:rsidRDefault="00FC1C22" w:rsidP="00FC1C22">
      <w:pPr>
        <w:pBdr>
          <w:top w:val="single" w:sz="6" w:space="1" w:color="auto"/>
        </w:pBdr>
        <w:spacing w:after="0" w:line="240" w:lineRule="auto"/>
        <w:jc w:val="center"/>
        <w:rPr>
          <w:rFonts w:ascii="Arial" w:eastAsia="Times New Roman" w:hAnsi="Arial" w:cs="Arial"/>
          <w:vanish/>
          <w:sz w:val="16"/>
          <w:szCs w:val="16"/>
          <w:lang w:eastAsia="en-GB"/>
        </w:rPr>
      </w:pPr>
      <w:r w:rsidRPr="00FC1C22">
        <w:rPr>
          <w:rFonts w:ascii="Arial" w:eastAsia="Times New Roman" w:hAnsi="Arial" w:cs="Arial"/>
          <w:vanish/>
          <w:sz w:val="16"/>
          <w:szCs w:val="16"/>
          <w:lang w:eastAsia="en-GB"/>
        </w:rPr>
        <w:t>Bottom of Form</w:t>
      </w:r>
    </w:p>
    <w:p w:rsidR="00FC1C22" w:rsidRPr="00FC1C22" w:rsidRDefault="00FC1C22" w:rsidP="00FC1C22">
      <w:pPr>
        <w:shd w:val="clear" w:color="auto" w:fill="C7C7C7"/>
        <w:spacing w:after="0" w:line="240" w:lineRule="auto"/>
        <w:textAlignment w:val="baseline"/>
        <w:rPr>
          <w:rFonts w:ascii="Times New Roman" w:eastAsia="Times New Roman" w:hAnsi="Times New Roman" w:cs="Times New Roman"/>
          <w:sz w:val="24"/>
          <w:szCs w:val="24"/>
          <w:lang w:eastAsia="en-GB"/>
        </w:rPr>
      </w:pPr>
    </w:p>
    <w:p w:rsidR="00FC1C22" w:rsidRPr="00FC1C22" w:rsidRDefault="00FC1C22" w:rsidP="00FC1C22">
      <w:pPr>
        <w:shd w:val="clear" w:color="auto" w:fill="FFFFFF"/>
        <w:spacing w:after="0" w:line="240" w:lineRule="auto"/>
        <w:textAlignment w:val="baseline"/>
        <w:rPr>
          <w:rFonts w:ascii="Helvetica" w:eastAsia="Times New Roman" w:hAnsi="Helvetica" w:cs="Helvetica"/>
          <w:color w:val="282828"/>
          <w:sz w:val="21"/>
          <w:szCs w:val="21"/>
          <w:lang w:eastAsia="en-GB"/>
        </w:rPr>
      </w:pPr>
      <w:r w:rsidRPr="00FC1C22">
        <w:rPr>
          <w:rFonts w:ascii="Helvetica" w:eastAsia="Times New Roman" w:hAnsi="Helvetica" w:cs="Helvetica"/>
          <w:color w:val="282828"/>
          <w:sz w:val="21"/>
          <w:szCs w:val="21"/>
          <w:bdr w:val="none" w:sz="0" w:space="0" w:color="auto" w:frame="1"/>
          <w:lang w:eastAsia="en-GB"/>
        </w:rPr>
        <w:t>By</w:t>
      </w:r>
      <w:r w:rsidRPr="00FC1C22">
        <w:rPr>
          <w:rFonts w:ascii="Helvetica" w:eastAsia="Times New Roman" w:hAnsi="Helvetica" w:cs="Helvetica"/>
          <w:color w:val="282828"/>
          <w:sz w:val="21"/>
          <w:szCs w:val="21"/>
          <w:lang w:eastAsia="en-GB"/>
        </w:rPr>
        <w:t> </w:t>
      </w:r>
    </w:p>
    <w:p w:rsidR="00FC1C22" w:rsidRPr="00FC1C22" w:rsidRDefault="00FC1C22" w:rsidP="00FC1C22">
      <w:pPr>
        <w:shd w:val="clear" w:color="auto" w:fill="FFFFFF"/>
        <w:spacing w:after="0" w:line="240" w:lineRule="auto"/>
        <w:textAlignment w:val="baseline"/>
        <w:rPr>
          <w:rFonts w:ascii="Helvetica" w:eastAsia="Times New Roman" w:hAnsi="Helvetica" w:cs="Helvetica"/>
          <w:color w:val="282828"/>
          <w:sz w:val="21"/>
          <w:szCs w:val="21"/>
          <w:lang w:eastAsia="en-GB"/>
        </w:rPr>
      </w:pPr>
      <w:hyperlink r:id="rId5" w:history="1">
        <w:r w:rsidRPr="00FC1C22">
          <w:rPr>
            <w:rFonts w:ascii="Helvetica" w:eastAsia="Times New Roman" w:hAnsi="Helvetica" w:cs="Helvetica"/>
            <w:color w:val="282828"/>
            <w:sz w:val="21"/>
            <w:szCs w:val="21"/>
            <w:bdr w:val="none" w:sz="0" w:space="0" w:color="auto" w:frame="1"/>
            <w:lang w:eastAsia="en-GB"/>
          </w:rPr>
          <w:t xml:space="preserve">Richard </w:t>
        </w:r>
        <w:proofErr w:type="spellStart"/>
        <w:r w:rsidRPr="00FC1C22">
          <w:rPr>
            <w:rFonts w:ascii="Helvetica" w:eastAsia="Times New Roman" w:hAnsi="Helvetica" w:cs="Helvetica"/>
            <w:color w:val="282828"/>
            <w:sz w:val="21"/>
            <w:szCs w:val="21"/>
            <w:bdr w:val="none" w:sz="0" w:space="0" w:color="auto" w:frame="1"/>
            <w:lang w:eastAsia="en-GB"/>
          </w:rPr>
          <w:t>Nordquist</w:t>
        </w:r>
        <w:proofErr w:type="spellEnd"/>
      </w:hyperlink>
    </w:p>
    <w:p w:rsidR="00FC1C22" w:rsidRPr="00FC1C22" w:rsidRDefault="00FC1C22" w:rsidP="00FC1C22">
      <w:pPr>
        <w:shd w:val="clear" w:color="auto" w:fill="FFFFFF"/>
        <w:spacing w:after="0" w:line="240" w:lineRule="auto"/>
        <w:textAlignment w:val="baseline"/>
        <w:rPr>
          <w:rFonts w:ascii="Helvetica" w:eastAsia="Times New Roman" w:hAnsi="Helvetica" w:cs="Helvetica"/>
          <w:color w:val="737373"/>
          <w:sz w:val="21"/>
          <w:szCs w:val="21"/>
          <w:lang w:eastAsia="en-GB"/>
        </w:rPr>
      </w:pPr>
      <w:r w:rsidRPr="00FC1C22">
        <w:rPr>
          <w:rFonts w:ascii="Helvetica" w:eastAsia="Times New Roman" w:hAnsi="Helvetica" w:cs="Helvetica"/>
          <w:color w:val="737373"/>
          <w:sz w:val="21"/>
          <w:szCs w:val="21"/>
          <w:lang w:eastAsia="en-GB"/>
        </w:rPr>
        <w:t>Updated March 22, 2018</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The </w:t>
      </w:r>
      <w:r w:rsidRPr="00FC1C22">
        <w:rPr>
          <w:rFonts w:ascii="Georgia" w:eastAsia="Times New Roman" w:hAnsi="Georgia" w:cs="Times New Roman"/>
          <w:i/>
          <w:iCs/>
          <w:color w:val="282828"/>
          <w:sz w:val="24"/>
          <w:szCs w:val="24"/>
          <w:bdr w:val="none" w:sz="0" w:space="0" w:color="auto" w:frame="1"/>
          <w:lang w:eastAsia="en-GB"/>
        </w:rPr>
        <w:t>Great Vowel Shift </w:t>
      </w:r>
      <w:r w:rsidRPr="00FC1C22">
        <w:rPr>
          <w:rFonts w:ascii="Georgia" w:eastAsia="Times New Roman" w:hAnsi="Georgia" w:cs="Times New Roman"/>
          <w:color w:val="282828"/>
          <w:sz w:val="24"/>
          <w:szCs w:val="24"/>
          <w:lang w:eastAsia="en-GB"/>
        </w:rPr>
        <w:t>was a series of systemic changes in the </w:t>
      </w:r>
      <w:hyperlink r:id="rId6" w:history="1">
        <w:r w:rsidRPr="00FC1C22">
          <w:rPr>
            <w:rFonts w:ascii="Georgia" w:eastAsia="Times New Roman" w:hAnsi="Georgia" w:cs="Times New Roman"/>
            <w:color w:val="282828"/>
            <w:sz w:val="24"/>
            <w:szCs w:val="24"/>
            <w:u w:val="single"/>
            <w:lang w:eastAsia="en-GB"/>
          </w:rPr>
          <w:t>pronunciation</w:t>
        </w:r>
      </w:hyperlink>
      <w:r w:rsidRPr="00FC1C22">
        <w:rPr>
          <w:rFonts w:ascii="Georgia" w:eastAsia="Times New Roman" w:hAnsi="Georgia" w:cs="Times New Roman"/>
          <w:color w:val="282828"/>
          <w:sz w:val="24"/>
          <w:szCs w:val="24"/>
          <w:lang w:eastAsia="en-GB"/>
        </w:rPr>
        <w:t> of English </w:t>
      </w:r>
      <w:hyperlink r:id="rId7" w:history="1">
        <w:r w:rsidRPr="00FC1C22">
          <w:rPr>
            <w:rFonts w:ascii="Georgia" w:eastAsia="Times New Roman" w:hAnsi="Georgia" w:cs="Times New Roman"/>
            <w:color w:val="282828"/>
            <w:sz w:val="24"/>
            <w:szCs w:val="24"/>
            <w:u w:val="single"/>
            <w:lang w:eastAsia="en-GB"/>
          </w:rPr>
          <w:t>vowels</w:t>
        </w:r>
      </w:hyperlink>
      <w:r w:rsidRPr="00FC1C22">
        <w:rPr>
          <w:rFonts w:ascii="Georgia" w:eastAsia="Times New Roman" w:hAnsi="Georgia" w:cs="Times New Roman"/>
          <w:color w:val="282828"/>
          <w:sz w:val="24"/>
          <w:szCs w:val="24"/>
          <w:lang w:eastAsia="en-GB"/>
        </w:rPr>
        <w:t> that occurred in southern England during the late </w:t>
      </w:r>
      <w:hyperlink r:id="rId8" w:history="1">
        <w:r w:rsidRPr="00FC1C22">
          <w:rPr>
            <w:rFonts w:ascii="Georgia" w:eastAsia="Times New Roman" w:hAnsi="Georgia" w:cs="Times New Roman"/>
            <w:color w:val="282828"/>
            <w:sz w:val="24"/>
            <w:szCs w:val="24"/>
            <w:u w:val="single"/>
            <w:lang w:eastAsia="en-GB"/>
          </w:rPr>
          <w:t>Middle English</w:t>
        </w:r>
      </w:hyperlink>
      <w:r w:rsidRPr="00FC1C22">
        <w:rPr>
          <w:rFonts w:ascii="Georgia" w:eastAsia="Times New Roman" w:hAnsi="Georgia" w:cs="Times New Roman"/>
          <w:color w:val="282828"/>
          <w:sz w:val="24"/>
          <w:szCs w:val="24"/>
          <w:lang w:eastAsia="en-GB"/>
        </w:rPr>
        <w:t> period (roughly the period from Chaucer to Shakespeare).</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According to </w:t>
      </w:r>
      <w:hyperlink r:id="rId9" w:history="1">
        <w:r w:rsidRPr="00FC1C22">
          <w:rPr>
            <w:rFonts w:ascii="Georgia" w:eastAsia="Times New Roman" w:hAnsi="Georgia" w:cs="Times New Roman"/>
            <w:color w:val="282828"/>
            <w:sz w:val="24"/>
            <w:szCs w:val="24"/>
            <w:u w:val="single"/>
            <w:lang w:eastAsia="en-GB"/>
          </w:rPr>
          <w:t>linguist</w:t>
        </w:r>
      </w:hyperlink>
      <w:r w:rsidRPr="00FC1C22">
        <w:rPr>
          <w:rFonts w:ascii="Georgia" w:eastAsia="Times New Roman" w:hAnsi="Georgia" w:cs="Times New Roman"/>
          <w:color w:val="282828"/>
          <w:sz w:val="24"/>
          <w:szCs w:val="24"/>
          <w:lang w:eastAsia="en-GB"/>
        </w:rPr>
        <w:t> Otto Jespersen, who coined the term, "The great vowel shift consists in a general raising of all long vowels" (</w:t>
      </w:r>
      <w:r w:rsidRPr="00FC1C22">
        <w:rPr>
          <w:rFonts w:ascii="Georgia" w:eastAsia="Times New Roman" w:hAnsi="Georgia" w:cs="Times New Roman"/>
          <w:i/>
          <w:iCs/>
          <w:color w:val="282828"/>
          <w:sz w:val="24"/>
          <w:szCs w:val="24"/>
          <w:bdr w:val="none" w:sz="0" w:space="0" w:color="auto" w:frame="1"/>
          <w:lang w:eastAsia="en-GB"/>
        </w:rPr>
        <w:t>A Modern English Grammar</w:t>
      </w:r>
      <w:r w:rsidRPr="00FC1C22">
        <w:rPr>
          <w:rFonts w:ascii="Georgia" w:eastAsia="Times New Roman" w:hAnsi="Georgia" w:cs="Times New Roman"/>
          <w:color w:val="282828"/>
          <w:sz w:val="24"/>
          <w:szCs w:val="24"/>
          <w:lang w:eastAsia="en-GB"/>
        </w:rPr>
        <w:t>, 1909). In </w:t>
      </w:r>
      <w:hyperlink r:id="rId10" w:history="1">
        <w:r w:rsidRPr="00FC1C22">
          <w:rPr>
            <w:rFonts w:ascii="Georgia" w:eastAsia="Times New Roman" w:hAnsi="Georgia" w:cs="Times New Roman"/>
            <w:color w:val="282828"/>
            <w:sz w:val="24"/>
            <w:szCs w:val="24"/>
            <w:u w:val="single"/>
            <w:lang w:eastAsia="en-GB"/>
          </w:rPr>
          <w:t>phonetic</w:t>
        </w:r>
      </w:hyperlink>
      <w:r w:rsidRPr="00FC1C22">
        <w:rPr>
          <w:rFonts w:ascii="Georgia" w:eastAsia="Times New Roman" w:hAnsi="Georgia" w:cs="Times New Roman"/>
          <w:color w:val="282828"/>
          <w:sz w:val="24"/>
          <w:szCs w:val="24"/>
          <w:lang w:eastAsia="en-GB"/>
        </w:rPr>
        <w:t> terms, the GVS involved the raising and fronting of the long, stressed monophthongs. </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Other linguists have challenged this traditional view. </w:t>
      </w:r>
      <w:proofErr w:type="spellStart"/>
      <w:r w:rsidRPr="00FC1C22">
        <w:rPr>
          <w:rFonts w:ascii="Georgia" w:eastAsia="Times New Roman" w:hAnsi="Georgia" w:cs="Times New Roman"/>
          <w:color w:val="282828"/>
          <w:sz w:val="24"/>
          <w:szCs w:val="24"/>
          <w:lang w:eastAsia="en-GB"/>
        </w:rPr>
        <w:t>Gjertrud</w:t>
      </w:r>
      <w:proofErr w:type="spellEnd"/>
      <w:r w:rsidRPr="00FC1C22">
        <w:rPr>
          <w:rFonts w:ascii="Georgia" w:eastAsia="Times New Roman" w:hAnsi="Georgia" w:cs="Times New Roman"/>
          <w:color w:val="282828"/>
          <w:sz w:val="24"/>
          <w:szCs w:val="24"/>
          <w:lang w:eastAsia="en-GB"/>
        </w:rPr>
        <w:t xml:space="preserve"> </w:t>
      </w:r>
      <w:proofErr w:type="spellStart"/>
      <w:r w:rsidRPr="00FC1C22">
        <w:rPr>
          <w:rFonts w:ascii="Georgia" w:eastAsia="Times New Roman" w:hAnsi="Georgia" w:cs="Times New Roman"/>
          <w:color w:val="282828"/>
          <w:sz w:val="24"/>
          <w:szCs w:val="24"/>
          <w:lang w:eastAsia="en-GB"/>
        </w:rPr>
        <w:t>Flermoen</w:t>
      </w:r>
      <w:proofErr w:type="spellEnd"/>
      <w:r w:rsidRPr="00FC1C22">
        <w:rPr>
          <w:rFonts w:ascii="Georgia" w:eastAsia="Times New Roman" w:hAnsi="Georgia" w:cs="Times New Roman"/>
          <w:color w:val="282828"/>
          <w:sz w:val="24"/>
          <w:szCs w:val="24"/>
          <w:lang w:eastAsia="en-GB"/>
        </w:rPr>
        <w:t xml:space="preserve"> </w:t>
      </w:r>
      <w:proofErr w:type="spellStart"/>
      <w:r w:rsidRPr="00FC1C22">
        <w:rPr>
          <w:rFonts w:ascii="Georgia" w:eastAsia="Times New Roman" w:hAnsi="Georgia" w:cs="Times New Roman"/>
          <w:color w:val="282828"/>
          <w:sz w:val="24"/>
          <w:szCs w:val="24"/>
          <w:lang w:eastAsia="en-GB"/>
        </w:rPr>
        <w:t>Stenbrenden</w:t>
      </w:r>
      <w:proofErr w:type="spellEnd"/>
      <w:r w:rsidRPr="00FC1C22">
        <w:rPr>
          <w:rFonts w:ascii="Georgia" w:eastAsia="Times New Roman" w:hAnsi="Georgia" w:cs="Times New Roman"/>
          <w:color w:val="282828"/>
          <w:sz w:val="24"/>
          <w:szCs w:val="24"/>
          <w:lang w:eastAsia="en-GB"/>
        </w:rPr>
        <w:t>, for example, argues "that the concept of a 'GVS' as a unitary event is illusory, that the changes started earlier than has been assumed, and that the changes . . . took longer to be completed than most handbooks claim" (</w:t>
      </w:r>
      <w:r w:rsidRPr="00FC1C22">
        <w:rPr>
          <w:rFonts w:ascii="Georgia" w:eastAsia="Times New Roman" w:hAnsi="Georgia" w:cs="Times New Roman"/>
          <w:i/>
          <w:iCs/>
          <w:color w:val="282828"/>
          <w:sz w:val="24"/>
          <w:szCs w:val="24"/>
          <w:bdr w:val="none" w:sz="0" w:space="0" w:color="auto" w:frame="1"/>
          <w:lang w:eastAsia="en-GB"/>
        </w:rPr>
        <w:t>Long-Vowel Shifts in English, c. 1050-1700</w:t>
      </w:r>
      <w:r w:rsidRPr="00FC1C22">
        <w:rPr>
          <w:rFonts w:ascii="Georgia" w:eastAsia="Times New Roman" w:hAnsi="Georgia" w:cs="Times New Roman"/>
          <w:color w:val="282828"/>
          <w:sz w:val="24"/>
          <w:szCs w:val="24"/>
          <w:lang w:eastAsia="en-GB"/>
        </w:rPr>
        <w:t>, 2016). </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In any event, the Great Vowel Shift had a profound effect on English pronunciation and </w:t>
      </w:r>
      <w:hyperlink r:id="rId11" w:history="1">
        <w:r w:rsidRPr="00FC1C22">
          <w:rPr>
            <w:rFonts w:ascii="Georgia" w:eastAsia="Times New Roman" w:hAnsi="Georgia" w:cs="Times New Roman"/>
            <w:color w:val="282828"/>
            <w:sz w:val="24"/>
            <w:szCs w:val="24"/>
            <w:u w:val="single"/>
            <w:lang w:eastAsia="en-GB"/>
          </w:rPr>
          <w:t>spelling</w:t>
        </w:r>
      </w:hyperlink>
      <w:r w:rsidRPr="00FC1C22">
        <w:rPr>
          <w:rFonts w:ascii="Georgia" w:eastAsia="Times New Roman" w:hAnsi="Georgia" w:cs="Times New Roman"/>
          <w:color w:val="282828"/>
          <w:sz w:val="24"/>
          <w:szCs w:val="24"/>
          <w:lang w:eastAsia="en-GB"/>
        </w:rPr>
        <w:t>, leading to many changes in the correspondences between vowel </w:t>
      </w:r>
      <w:hyperlink r:id="rId12" w:history="1">
        <w:r w:rsidRPr="00FC1C22">
          <w:rPr>
            <w:rFonts w:ascii="Georgia" w:eastAsia="Times New Roman" w:hAnsi="Georgia" w:cs="Times New Roman"/>
            <w:color w:val="282828"/>
            <w:sz w:val="24"/>
            <w:szCs w:val="24"/>
            <w:u w:val="single"/>
            <w:lang w:eastAsia="en-GB"/>
          </w:rPr>
          <w:t>letters</w:t>
        </w:r>
      </w:hyperlink>
      <w:r w:rsidRPr="00FC1C22">
        <w:rPr>
          <w:rFonts w:ascii="Georgia" w:eastAsia="Times New Roman" w:hAnsi="Georgia" w:cs="Times New Roman"/>
          <w:color w:val="282828"/>
          <w:sz w:val="24"/>
          <w:szCs w:val="24"/>
          <w:lang w:eastAsia="en-GB"/>
        </w:rPr>
        <w:t> and vowel </w:t>
      </w:r>
      <w:hyperlink r:id="rId13" w:history="1">
        <w:r w:rsidRPr="00FC1C22">
          <w:rPr>
            <w:rFonts w:ascii="Georgia" w:eastAsia="Times New Roman" w:hAnsi="Georgia" w:cs="Times New Roman"/>
            <w:color w:val="282828"/>
            <w:sz w:val="24"/>
            <w:szCs w:val="24"/>
            <w:u w:val="single"/>
            <w:lang w:eastAsia="en-GB"/>
          </w:rPr>
          <w:t>phonemes</w:t>
        </w:r>
      </w:hyperlink>
      <w:r w:rsidRPr="00FC1C22">
        <w:rPr>
          <w:rFonts w:ascii="Georgia" w:eastAsia="Times New Roman" w:hAnsi="Georgia" w:cs="Times New Roman"/>
          <w:color w:val="282828"/>
          <w:sz w:val="24"/>
          <w:szCs w:val="24"/>
          <w:lang w:eastAsia="en-GB"/>
        </w:rPr>
        <w:t>. </w:t>
      </w:r>
    </w:p>
    <w:p w:rsidR="00FC1C22" w:rsidRPr="00FC1C22" w:rsidRDefault="00FC1C22" w:rsidP="00FC1C22">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24"/>
          <w:szCs w:val="24"/>
          <w:lang w:eastAsia="en-GB"/>
        </w:rPr>
      </w:pPr>
      <w:r w:rsidRPr="00FC1C22">
        <w:rPr>
          <w:rFonts w:ascii="Helvetica" w:eastAsia="Times New Roman" w:hAnsi="Helvetica" w:cs="Helvetica"/>
          <w:color w:val="282828"/>
          <w:sz w:val="24"/>
          <w:szCs w:val="24"/>
          <w:bdr w:val="none" w:sz="0" w:space="0" w:color="auto" w:frame="1"/>
          <w:lang w:eastAsia="en-GB"/>
        </w:rPr>
        <w:t>Examples and Observations</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"By the early </w:t>
      </w:r>
      <w:hyperlink r:id="rId14" w:history="1">
        <w:r w:rsidRPr="00FC1C22">
          <w:rPr>
            <w:rFonts w:ascii="Georgia" w:eastAsia="Times New Roman" w:hAnsi="Georgia" w:cs="Times New Roman"/>
            <w:color w:val="282828"/>
            <w:sz w:val="24"/>
            <w:szCs w:val="24"/>
            <w:u w:val="single"/>
            <w:lang w:eastAsia="en-GB"/>
          </w:rPr>
          <w:t>Modern English</w:t>
        </w:r>
      </w:hyperlink>
      <w:r w:rsidRPr="00FC1C22">
        <w:rPr>
          <w:rFonts w:ascii="Georgia" w:eastAsia="Times New Roman" w:hAnsi="Georgia" w:cs="Times New Roman"/>
          <w:color w:val="282828"/>
          <w:sz w:val="24"/>
          <w:szCs w:val="24"/>
          <w:lang w:eastAsia="en-GB"/>
        </w:rPr>
        <w:t> period . . . all the long vowels had shifted: Middle English </w:t>
      </w:r>
      <w:r w:rsidRPr="00FC1C22">
        <w:rPr>
          <w:rFonts w:ascii="Georgia" w:eastAsia="Times New Roman" w:hAnsi="Georgia" w:cs="Times New Roman"/>
          <w:i/>
          <w:iCs/>
          <w:color w:val="282828"/>
          <w:sz w:val="24"/>
          <w:szCs w:val="24"/>
          <w:bdr w:val="none" w:sz="0" w:space="0" w:color="auto" w:frame="1"/>
          <w:lang w:eastAsia="en-GB"/>
        </w:rPr>
        <w:t>ē</w:t>
      </w:r>
      <w:r w:rsidRPr="00FC1C22">
        <w:rPr>
          <w:rFonts w:ascii="Georgia" w:eastAsia="Times New Roman" w:hAnsi="Georgia" w:cs="Times New Roman"/>
          <w:color w:val="282828"/>
          <w:sz w:val="24"/>
          <w:szCs w:val="24"/>
          <w:lang w:eastAsia="en-GB"/>
        </w:rPr>
        <w:t>, as in </w:t>
      </w:r>
      <w:proofErr w:type="spellStart"/>
      <w:r w:rsidRPr="00FC1C22">
        <w:rPr>
          <w:rFonts w:ascii="Georgia" w:eastAsia="Times New Roman" w:hAnsi="Georgia" w:cs="Times New Roman"/>
          <w:i/>
          <w:iCs/>
          <w:color w:val="282828"/>
          <w:sz w:val="24"/>
          <w:szCs w:val="24"/>
          <w:bdr w:val="none" w:sz="0" w:space="0" w:color="auto" w:frame="1"/>
          <w:lang w:eastAsia="en-GB"/>
        </w:rPr>
        <w:t>sweete</w:t>
      </w:r>
      <w:proofErr w:type="spellEnd"/>
      <w:r w:rsidRPr="00FC1C22">
        <w:rPr>
          <w:rFonts w:ascii="Georgia" w:eastAsia="Times New Roman" w:hAnsi="Georgia" w:cs="Times New Roman"/>
          <w:color w:val="282828"/>
          <w:sz w:val="24"/>
          <w:szCs w:val="24"/>
          <w:lang w:eastAsia="en-GB"/>
        </w:rPr>
        <w:t> 'sweet,' had already acquired the value [</w:t>
      </w:r>
      <w:proofErr w:type="spellStart"/>
      <w:r w:rsidRPr="00FC1C22">
        <w:rPr>
          <w:rFonts w:ascii="Georgia" w:eastAsia="Times New Roman" w:hAnsi="Georgia" w:cs="Times New Roman"/>
          <w:color w:val="282828"/>
          <w:sz w:val="24"/>
          <w:szCs w:val="24"/>
          <w:lang w:eastAsia="en-GB"/>
        </w:rPr>
        <w:t>i</w:t>
      </w:r>
      <w:proofErr w:type="spellEnd"/>
      <w:r w:rsidRPr="00FC1C22">
        <w:rPr>
          <w:rFonts w:ascii="Georgia" w:eastAsia="Times New Roman" w:hAnsi="Georgia" w:cs="Times New Roman"/>
          <w:color w:val="282828"/>
          <w:sz w:val="24"/>
          <w:szCs w:val="24"/>
          <w:lang w:eastAsia="en-GB"/>
        </w:rPr>
        <w:t>] that it currently has, and the others were well on their way to acquiring the values that they have in current English. . . .</w:t>
      </w:r>
      <w:r w:rsidRPr="00FC1C22">
        <w:rPr>
          <w:rFonts w:ascii="Georgia" w:eastAsia="Times New Roman" w:hAnsi="Georgia" w:cs="Times New Roman"/>
          <w:color w:val="282828"/>
          <w:sz w:val="24"/>
          <w:szCs w:val="24"/>
          <w:lang w:eastAsia="en-GB"/>
        </w:rPr>
        <w:br/>
      </w:r>
      <w:r w:rsidRPr="00FC1C22">
        <w:rPr>
          <w:rFonts w:ascii="Georgia" w:eastAsia="Times New Roman" w:hAnsi="Georgia" w:cs="Times New Roman"/>
          <w:color w:val="282828"/>
          <w:sz w:val="24"/>
          <w:szCs w:val="24"/>
          <w:lang w:eastAsia="en-GB"/>
        </w:rPr>
        <w:br/>
        <w:t>"These changes in the quality of the long, or tense, vowels constitute what is known as the </w:t>
      </w:r>
      <w:r w:rsidRPr="00FC1C22">
        <w:rPr>
          <w:rFonts w:ascii="Georgia" w:eastAsia="Times New Roman" w:hAnsi="Georgia" w:cs="Times New Roman"/>
          <w:b/>
          <w:bCs/>
          <w:color w:val="282828"/>
          <w:sz w:val="24"/>
          <w:szCs w:val="24"/>
          <w:bdr w:val="none" w:sz="0" w:space="0" w:color="auto" w:frame="1"/>
          <w:lang w:eastAsia="en-GB"/>
        </w:rPr>
        <w:t>Great Vowel Shift</w:t>
      </w:r>
      <w:r w:rsidRPr="00FC1C22">
        <w:rPr>
          <w:rFonts w:ascii="Georgia" w:eastAsia="Times New Roman" w:hAnsi="Georgia" w:cs="Times New Roman"/>
          <w:color w:val="282828"/>
          <w:sz w:val="24"/>
          <w:szCs w:val="24"/>
          <w:lang w:eastAsia="en-GB"/>
        </w:rPr>
        <w:t>. . . .</w:t>
      </w:r>
      <w:r w:rsidRPr="00FC1C22">
        <w:rPr>
          <w:rFonts w:ascii="Georgia" w:eastAsia="Times New Roman" w:hAnsi="Georgia" w:cs="Times New Roman"/>
          <w:color w:val="282828"/>
          <w:sz w:val="24"/>
          <w:szCs w:val="24"/>
          <w:lang w:eastAsia="en-GB"/>
        </w:rPr>
        <w:br/>
      </w:r>
      <w:r w:rsidRPr="00FC1C22">
        <w:rPr>
          <w:rFonts w:ascii="Georgia" w:eastAsia="Times New Roman" w:hAnsi="Georgia" w:cs="Times New Roman"/>
          <w:color w:val="282828"/>
          <w:sz w:val="24"/>
          <w:szCs w:val="24"/>
          <w:lang w:eastAsia="en-GB"/>
        </w:rPr>
        <w:br/>
        <w:t>"The stages by which the shift occurred and the cause of it are unknown. There are several theories, but the evidence is ambiguous."</w:t>
      </w:r>
      <w:r w:rsidRPr="00FC1C22">
        <w:rPr>
          <w:rFonts w:ascii="Georgia" w:eastAsia="Times New Roman" w:hAnsi="Georgia" w:cs="Times New Roman"/>
          <w:color w:val="282828"/>
          <w:sz w:val="24"/>
          <w:szCs w:val="24"/>
          <w:lang w:eastAsia="en-GB"/>
        </w:rPr>
        <w:br/>
        <w:t xml:space="preserve">(John </w:t>
      </w:r>
      <w:proofErr w:type="spellStart"/>
      <w:r w:rsidRPr="00FC1C22">
        <w:rPr>
          <w:rFonts w:ascii="Georgia" w:eastAsia="Times New Roman" w:hAnsi="Georgia" w:cs="Times New Roman"/>
          <w:color w:val="282828"/>
          <w:sz w:val="24"/>
          <w:szCs w:val="24"/>
          <w:lang w:eastAsia="en-GB"/>
        </w:rPr>
        <w:t>Algeo</w:t>
      </w:r>
      <w:proofErr w:type="spellEnd"/>
      <w:r w:rsidRPr="00FC1C22">
        <w:rPr>
          <w:rFonts w:ascii="Georgia" w:eastAsia="Times New Roman" w:hAnsi="Georgia" w:cs="Times New Roman"/>
          <w:color w:val="282828"/>
          <w:sz w:val="24"/>
          <w:szCs w:val="24"/>
          <w:lang w:eastAsia="en-GB"/>
        </w:rPr>
        <w:t xml:space="preserve"> and Thomas </w:t>
      </w:r>
      <w:proofErr w:type="spellStart"/>
      <w:r w:rsidRPr="00FC1C22">
        <w:rPr>
          <w:rFonts w:ascii="Georgia" w:eastAsia="Times New Roman" w:hAnsi="Georgia" w:cs="Times New Roman"/>
          <w:color w:val="282828"/>
          <w:sz w:val="24"/>
          <w:szCs w:val="24"/>
          <w:lang w:eastAsia="en-GB"/>
        </w:rPr>
        <w:t>Pyles</w:t>
      </w:r>
      <w:proofErr w:type="spellEnd"/>
      <w:r w:rsidRPr="00FC1C22">
        <w:rPr>
          <w:rFonts w:ascii="Georgia" w:eastAsia="Times New Roman" w:hAnsi="Georgia" w:cs="Times New Roman"/>
          <w:color w:val="282828"/>
          <w:sz w:val="24"/>
          <w:szCs w:val="24"/>
          <w:lang w:eastAsia="en-GB"/>
        </w:rPr>
        <w:t>, </w:t>
      </w:r>
      <w:r w:rsidRPr="00FC1C22">
        <w:rPr>
          <w:rFonts w:ascii="Georgia" w:eastAsia="Times New Roman" w:hAnsi="Georgia" w:cs="Times New Roman"/>
          <w:i/>
          <w:iCs/>
          <w:color w:val="282828"/>
          <w:sz w:val="24"/>
          <w:szCs w:val="24"/>
          <w:bdr w:val="none" w:sz="0" w:space="0" w:color="auto" w:frame="1"/>
          <w:lang w:eastAsia="en-GB"/>
        </w:rPr>
        <w:t>The Origins and Development of the English Language</w:t>
      </w:r>
      <w:r w:rsidRPr="00FC1C22">
        <w:rPr>
          <w:rFonts w:ascii="Georgia" w:eastAsia="Times New Roman" w:hAnsi="Georgia" w:cs="Times New Roman"/>
          <w:color w:val="282828"/>
          <w:sz w:val="24"/>
          <w:szCs w:val="24"/>
          <w:lang w:eastAsia="en-GB"/>
        </w:rPr>
        <w:t>, 5th ed. Thomson Wadsworth, 2005)</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"The evidence of </w:t>
      </w:r>
      <w:hyperlink r:id="rId15" w:history="1">
        <w:r w:rsidRPr="00FC1C22">
          <w:rPr>
            <w:rFonts w:ascii="Georgia" w:eastAsia="Times New Roman" w:hAnsi="Georgia" w:cs="Times New Roman"/>
            <w:color w:val="282828"/>
            <w:sz w:val="24"/>
            <w:szCs w:val="24"/>
            <w:u w:val="single"/>
            <w:lang w:eastAsia="en-GB"/>
          </w:rPr>
          <w:t>spellings</w:t>
        </w:r>
      </w:hyperlink>
      <w:r w:rsidRPr="00FC1C22">
        <w:rPr>
          <w:rFonts w:ascii="Georgia" w:eastAsia="Times New Roman" w:hAnsi="Georgia" w:cs="Times New Roman"/>
          <w:color w:val="282828"/>
          <w:sz w:val="24"/>
          <w:szCs w:val="24"/>
          <w:lang w:eastAsia="en-GB"/>
        </w:rPr>
        <w:t>, </w:t>
      </w:r>
      <w:hyperlink r:id="rId16" w:history="1">
        <w:r w:rsidRPr="00FC1C22">
          <w:rPr>
            <w:rFonts w:ascii="Georgia" w:eastAsia="Times New Roman" w:hAnsi="Georgia" w:cs="Times New Roman"/>
            <w:color w:val="282828"/>
            <w:sz w:val="24"/>
            <w:szCs w:val="24"/>
            <w:u w:val="single"/>
            <w:lang w:eastAsia="en-GB"/>
          </w:rPr>
          <w:t>rhymes</w:t>
        </w:r>
      </w:hyperlink>
      <w:r w:rsidRPr="00FC1C22">
        <w:rPr>
          <w:rFonts w:ascii="Georgia" w:eastAsia="Times New Roman" w:hAnsi="Georgia" w:cs="Times New Roman"/>
          <w:color w:val="282828"/>
          <w:sz w:val="24"/>
          <w:szCs w:val="24"/>
          <w:lang w:eastAsia="en-GB"/>
        </w:rPr>
        <w:t>, and commentaries by contemporary </w:t>
      </w:r>
      <w:hyperlink r:id="rId17" w:history="1">
        <w:r w:rsidRPr="00FC1C22">
          <w:rPr>
            <w:rFonts w:ascii="Georgia" w:eastAsia="Times New Roman" w:hAnsi="Georgia" w:cs="Times New Roman"/>
            <w:color w:val="282828"/>
            <w:sz w:val="24"/>
            <w:szCs w:val="24"/>
            <w:u w:val="single"/>
            <w:lang w:eastAsia="en-GB"/>
          </w:rPr>
          <w:t>language</w:t>
        </w:r>
      </w:hyperlink>
      <w:r w:rsidRPr="00FC1C22">
        <w:rPr>
          <w:rFonts w:ascii="Georgia" w:eastAsia="Times New Roman" w:hAnsi="Georgia" w:cs="Times New Roman"/>
          <w:color w:val="282828"/>
          <w:sz w:val="24"/>
          <w:szCs w:val="24"/>
          <w:lang w:eastAsia="en-GB"/>
        </w:rPr>
        <w:t> pundits suggest that [the Great Vowel Shift] operated in more than one stage, affected vowels at different rates in different parts of the country, and took over 200 years to complete."</w:t>
      </w:r>
      <w:r w:rsidRPr="00FC1C22">
        <w:rPr>
          <w:rFonts w:ascii="Georgia" w:eastAsia="Times New Roman" w:hAnsi="Georgia" w:cs="Times New Roman"/>
          <w:color w:val="282828"/>
          <w:sz w:val="24"/>
          <w:szCs w:val="24"/>
          <w:lang w:eastAsia="en-GB"/>
        </w:rPr>
        <w:br/>
        <w:t>(David Crystal, </w:t>
      </w:r>
      <w:r w:rsidRPr="00FC1C22">
        <w:rPr>
          <w:rFonts w:ascii="Georgia" w:eastAsia="Times New Roman" w:hAnsi="Georgia" w:cs="Times New Roman"/>
          <w:i/>
          <w:iCs/>
          <w:color w:val="282828"/>
          <w:sz w:val="24"/>
          <w:szCs w:val="24"/>
          <w:bdr w:val="none" w:sz="0" w:space="0" w:color="auto" w:frame="1"/>
          <w:lang w:eastAsia="en-GB"/>
        </w:rPr>
        <w:t>The Stories of English</w:t>
      </w:r>
      <w:r w:rsidRPr="00FC1C22">
        <w:rPr>
          <w:rFonts w:ascii="Georgia" w:eastAsia="Times New Roman" w:hAnsi="Georgia" w:cs="Times New Roman"/>
          <w:color w:val="282828"/>
          <w:sz w:val="24"/>
          <w:szCs w:val="24"/>
          <w:lang w:eastAsia="en-GB"/>
        </w:rPr>
        <w:t>. Overlook, 2004)</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"Prior to the </w:t>
      </w:r>
      <w:r w:rsidRPr="00FC1C22">
        <w:rPr>
          <w:rFonts w:ascii="Georgia" w:eastAsia="Times New Roman" w:hAnsi="Georgia" w:cs="Times New Roman"/>
          <w:b/>
          <w:bCs/>
          <w:color w:val="282828"/>
          <w:sz w:val="24"/>
          <w:szCs w:val="24"/>
          <w:bdr w:val="none" w:sz="0" w:space="0" w:color="auto" w:frame="1"/>
          <w:lang w:eastAsia="en-GB"/>
        </w:rPr>
        <w:t>GVS</w:t>
      </w:r>
      <w:r w:rsidRPr="00FC1C22">
        <w:rPr>
          <w:rFonts w:ascii="Georgia" w:eastAsia="Times New Roman" w:hAnsi="Georgia" w:cs="Times New Roman"/>
          <w:color w:val="282828"/>
          <w:sz w:val="24"/>
          <w:szCs w:val="24"/>
          <w:lang w:eastAsia="en-GB"/>
        </w:rPr>
        <w:t>, which took place over around 200 years, Chaucer rhymed </w:t>
      </w:r>
      <w:r w:rsidRPr="00FC1C22">
        <w:rPr>
          <w:rFonts w:ascii="Georgia" w:eastAsia="Times New Roman" w:hAnsi="Georgia" w:cs="Times New Roman"/>
          <w:i/>
          <w:iCs/>
          <w:color w:val="282828"/>
          <w:sz w:val="24"/>
          <w:szCs w:val="24"/>
          <w:bdr w:val="none" w:sz="0" w:space="0" w:color="auto" w:frame="1"/>
          <w:lang w:eastAsia="en-GB"/>
        </w:rPr>
        <w:t>food, good</w:t>
      </w:r>
      <w:r w:rsidRPr="00FC1C22">
        <w:rPr>
          <w:rFonts w:ascii="Georgia" w:eastAsia="Times New Roman" w:hAnsi="Georgia" w:cs="Times New Roman"/>
          <w:color w:val="282828"/>
          <w:sz w:val="24"/>
          <w:szCs w:val="24"/>
          <w:lang w:eastAsia="en-GB"/>
        </w:rPr>
        <w:t> and </w:t>
      </w:r>
      <w:r w:rsidRPr="00FC1C22">
        <w:rPr>
          <w:rFonts w:ascii="Georgia" w:eastAsia="Times New Roman" w:hAnsi="Georgia" w:cs="Times New Roman"/>
          <w:i/>
          <w:iCs/>
          <w:color w:val="282828"/>
          <w:sz w:val="24"/>
          <w:szCs w:val="24"/>
          <w:bdr w:val="none" w:sz="0" w:space="0" w:color="auto" w:frame="1"/>
          <w:lang w:eastAsia="en-GB"/>
        </w:rPr>
        <w:t>blood</w:t>
      </w:r>
      <w:r w:rsidRPr="00FC1C22">
        <w:rPr>
          <w:rFonts w:ascii="Georgia" w:eastAsia="Times New Roman" w:hAnsi="Georgia" w:cs="Times New Roman"/>
          <w:color w:val="282828"/>
          <w:sz w:val="24"/>
          <w:szCs w:val="24"/>
          <w:lang w:eastAsia="en-GB"/>
        </w:rPr>
        <w:t> (sounding similar to </w:t>
      </w:r>
      <w:r w:rsidRPr="00FC1C22">
        <w:rPr>
          <w:rFonts w:ascii="Georgia" w:eastAsia="Times New Roman" w:hAnsi="Georgia" w:cs="Times New Roman"/>
          <w:i/>
          <w:iCs/>
          <w:color w:val="282828"/>
          <w:sz w:val="24"/>
          <w:szCs w:val="24"/>
          <w:bdr w:val="none" w:sz="0" w:space="0" w:color="auto" w:frame="1"/>
          <w:lang w:eastAsia="en-GB"/>
        </w:rPr>
        <w:t>goad</w:t>
      </w:r>
      <w:r w:rsidRPr="00FC1C22">
        <w:rPr>
          <w:rFonts w:ascii="Georgia" w:eastAsia="Times New Roman" w:hAnsi="Georgia" w:cs="Times New Roman"/>
          <w:color w:val="282828"/>
          <w:sz w:val="24"/>
          <w:szCs w:val="24"/>
          <w:lang w:eastAsia="en-GB"/>
        </w:rPr>
        <w:t>). With Shakespeare, after the GVS, the three words still rhymed, although by that time all of them rhymed with </w:t>
      </w:r>
      <w:r w:rsidRPr="00FC1C22">
        <w:rPr>
          <w:rFonts w:ascii="Georgia" w:eastAsia="Times New Roman" w:hAnsi="Georgia" w:cs="Times New Roman"/>
          <w:i/>
          <w:iCs/>
          <w:color w:val="282828"/>
          <w:sz w:val="24"/>
          <w:szCs w:val="24"/>
          <w:bdr w:val="none" w:sz="0" w:space="0" w:color="auto" w:frame="1"/>
          <w:lang w:eastAsia="en-GB"/>
        </w:rPr>
        <w:t>food</w:t>
      </w:r>
      <w:r w:rsidRPr="00FC1C22">
        <w:rPr>
          <w:rFonts w:ascii="Georgia" w:eastAsia="Times New Roman" w:hAnsi="Georgia" w:cs="Times New Roman"/>
          <w:color w:val="282828"/>
          <w:sz w:val="24"/>
          <w:szCs w:val="24"/>
          <w:lang w:eastAsia="en-GB"/>
        </w:rPr>
        <w:t>. More recently, </w:t>
      </w:r>
      <w:r w:rsidRPr="00FC1C22">
        <w:rPr>
          <w:rFonts w:ascii="Georgia" w:eastAsia="Times New Roman" w:hAnsi="Georgia" w:cs="Times New Roman"/>
          <w:i/>
          <w:iCs/>
          <w:color w:val="282828"/>
          <w:sz w:val="24"/>
          <w:szCs w:val="24"/>
          <w:bdr w:val="none" w:sz="0" w:space="0" w:color="auto" w:frame="1"/>
          <w:lang w:eastAsia="en-GB"/>
        </w:rPr>
        <w:t>good</w:t>
      </w:r>
      <w:r w:rsidRPr="00FC1C22">
        <w:rPr>
          <w:rFonts w:ascii="Georgia" w:eastAsia="Times New Roman" w:hAnsi="Georgia" w:cs="Times New Roman"/>
          <w:color w:val="282828"/>
          <w:sz w:val="24"/>
          <w:szCs w:val="24"/>
          <w:lang w:eastAsia="en-GB"/>
        </w:rPr>
        <w:t> and </w:t>
      </w:r>
      <w:r w:rsidRPr="00FC1C22">
        <w:rPr>
          <w:rFonts w:ascii="Georgia" w:eastAsia="Times New Roman" w:hAnsi="Georgia" w:cs="Times New Roman"/>
          <w:i/>
          <w:iCs/>
          <w:color w:val="282828"/>
          <w:sz w:val="24"/>
          <w:szCs w:val="24"/>
          <w:bdr w:val="none" w:sz="0" w:space="0" w:color="auto" w:frame="1"/>
          <w:lang w:eastAsia="en-GB"/>
        </w:rPr>
        <w:t>blood</w:t>
      </w:r>
      <w:r w:rsidRPr="00FC1C22">
        <w:rPr>
          <w:rFonts w:ascii="Georgia" w:eastAsia="Times New Roman" w:hAnsi="Georgia" w:cs="Times New Roman"/>
          <w:color w:val="282828"/>
          <w:sz w:val="24"/>
          <w:szCs w:val="24"/>
          <w:lang w:eastAsia="en-GB"/>
        </w:rPr>
        <w:t> have independently shifted their pronunciations again."</w:t>
      </w:r>
      <w:r w:rsidRPr="00FC1C22">
        <w:rPr>
          <w:rFonts w:ascii="Georgia" w:eastAsia="Times New Roman" w:hAnsi="Georgia" w:cs="Times New Roman"/>
          <w:color w:val="282828"/>
          <w:sz w:val="24"/>
          <w:szCs w:val="24"/>
          <w:lang w:eastAsia="en-GB"/>
        </w:rPr>
        <w:br/>
      </w:r>
      <w:r w:rsidRPr="00FC1C22">
        <w:rPr>
          <w:rFonts w:ascii="Georgia" w:eastAsia="Times New Roman" w:hAnsi="Georgia" w:cs="Times New Roman"/>
          <w:color w:val="282828"/>
          <w:sz w:val="24"/>
          <w:szCs w:val="24"/>
          <w:lang w:eastAsia="en-GB"/>
        </w:rPr>
        <w:lastRenderedPageBreak/>
        <w:t>(Richard Watson Todd, </w:t>
      </w:r>
      <w:r w:rsidRPr="00FC1C22">
        <w:rPr>
          <w:rFonts w:ascii="Georgia" w:eastAsia="Times New Roman" w:hAnsi="Georgia" w:cs="Times New Roman"/>
          <w:i/>
          <w:iCs/>
          <w:color w:val="282828"/>
          <w:sz w:val="24"/>
          <w:szCs w:val="24"/>
          <w:bdr w:val="none" w:sz="0" w:space="0" w:color="auto" w:frame="1"/>
          <w:lang w:eastAsia="en-GB"/>
        </w:rPr>
        <w:t>Much Ado About English: Up and Down the Bizarre Byways of a Fascinating Language</w:t>
      </w:r>
      <w:r w:rsidRPr="00FC1C22">
        <w:rPr>
          <w:rFonts w:ascii="Georgia" w:eastAsia="Times New Roman" w:hAnsi="Georgia" w:cs="Times New Roman"/>
          <w:color w:val="282828"/>
          <w:sz w:val="24"/>
          <w:szCs w:val="24"/>
          <w:lang w:eastAsia="en-GB"/>
        </w:rPr>
        <w:t xml:space="preserve">. Nicholas </w:t>
      </w:r>
      <w:proofErr w:type="spellStart"/>
      <w:r w:rsidRPr="00FC1C22">
        <w:rPr>
          <w:rFonts w:ascii="Georgia" w:eastAsia="Times New Roman" w:hAnsi="Georgia" w:cs="Times New Roman"/>
          <w:color w:val="282828"/>
          <w:sz w:val="24"/>
          <w:szCs w:val="24"/>
          <w:lang w:eastAsia="en-GB"/>
        </w:rPr>
        <w:t>Brealey</w:t>
      </w:r>
      <w:proofErr w:type="spellEnd"/>
      <w:r w:rsidRPr="00FC1C22">
        <w:rPr>
          <w:rFonts w:ascii="Georgia" w:eastAsia="Times New Roman" w:hAnsi="Georgia" w:cs="Times New Roman"/>
          <w:color w:val="282828"/>
          <w:sz w:val="24"/>
          <w:szCs w:val="24"/>
          <w:lang w:eastAsia="en-GB"/>
        </w:rPr>
        <w:t>, 2006)</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"The 'standardization' described by the </w:t>
      </w:r>
      <w:r w:rsidRPr="00FC1C22">
        <w:rPr>
          <w:rFonts w:ascii="Georgia" w:eastAsia="Times New Roman" w:hAnsi="Georgia" w:cs="Times New Roman"/>
          <w:b/>
          <w:bCs/>
          <w:color w:val="282828"/>
          <w:sz w:val="24"/>
          <w:szCs w:val="24"/>
          <w:bdr w:val="none" w:sz="0" w:space="0" w:color="auto" w:frame="1"/>
          <w:lang w:eastAsia="en-GB"/>
        </w:rPr>
        <w:t>GVS</w:t>
      </w:r>
      <w:r w:rsidRPr="00FC1C22">
        <w:rPr>
          <w:rFonts w:ascii="Georgia" w:eastAsia="Times New Roman" w:hAnsi="Georgia" w:cs="Times New Roman"/>
          <w:color w:val="282828"/>
          <w:sz w:val="24"/>
          <w:szCs w:val="24"/>
          <w:lang w:eastAsia="en-GB"/>
        </w:rPr>
        <w:t> may simply have been the social fixation upon one variant among several </w:t>
      </w:r>
      <w:hyperlink r:id="rId18" w:history="1">
        <w:r w:rsidRPr="00FC1C22">
          <w:rPr>
            <w:rFonts w:ascii="Georgia" w:eastAsia="Times New Roman" w:hAnsi="Georgia" w:cs="Times New Roman"/>
            <w:color w:val="282828"/>
            <w:sz w:val="24"/>
            <w:szCs w:val="24"/>
            <w:u w:val="single"/>
            <w:lang w:eastAsia="en-GB"/>
          </w:rPr>
          <w:t>dialectical</w:t>
        </w:r>
      </w:hyperlink>
      <w:r w:rsidRPr="00FC1C22">
        <w:rPr>
          <w:rFonts w:ascii="Georgia" w:eastAsia="Times New Roman" w:hAnsi="Georgia" w:cs="Times New Roman"/>
          <w:color w:val="282828"/>
          <w:sz w:val="24"/>
          <w:szCs w:val="24"/>
          <w:lang w:eastAsia="en-GB"/>
        </w:rPr>
        <w:t> options available in each case, a variant selected for reasons of community preference or by the external force of printing standardization and not as a result of a wholesale phonetic shift."</w:t>
      </w:r>
      <w:r w:rsidRPr="00FC1C22">
        <w:rPr>
          <w:rFonts w:ascii="Georgia" w:eastAsia="Times New Roman" w:hAnsi="Georgia" w:cs="Times New Roman"/>
          <w:color w:val="282828"/>
          <w:sz w:val="24"/>
          <w:szCs w:val="24"/>
          <w:lang w:eastAsia="en-GB"/>
        </w:rPr>
        <w:br/>
        <w:t xml:space="preserve">(M. Giancarlo, quoted by Seth </w:t>
      </w:r>
      <w:proofErr w:type="spellStart"/>
      <w:r w:rsidRPr="00FC1C22">
        <w:rPr>
          <w:rFonts w:ascii="Georgia" w:eastAsia="Times New Roman" w:hAnsi="Georgia" w:cs="Times New Roman"/>
          <w:color w:val="282828"/>
          <w:sz w:val="24"/>
          <w:szCs w:val="24"/>
          <w:lang w:eastAsia="en-GB"/>
        </w:rPr>
        <w:t>Lerer</w:t>
      </w:r>
      <w:proofErr w:type="spellEnd"/>
      <w:r w:rsidRPr="00FC1C22">
        <w:rPr>
          <w:rFonts w:ascii="Georgia" w:eastAsia="Times New Roman" w:hAnsi="Georgia" w:cs="Times New Roman"/>
          <w:color w:val="282828"/>
          <w:sz w:val="24"/>
          <w:szCs w:val="24"/>
          <w:lang w:eastAsia="en-GB"/>
        </w:rPr>
        <w:t xml:space="preserve"> in </w:t>
      </w:r>
      <w:r w:rsidRPr="00FC1C22">
        <w:rPr>
          <w:rFonts w:ascii="Georgia" w:eastAsia="Times New Roman" w:hAnsi="Georgia" w:cs="Times New Roman"/>
          <w:i/>
          <w:iCs/>
          <w:color w:val="282828"/>
          <w:sz w:val="24"/>
          <w:szCs w:val="24"/>
          <w:bdr w:val="none" w:sz="0" w:space="0" w:color="auto" w:frame="1"/>
          <w:lang w:eastAsia="en-GB"/>
        </w:rPr>
        <w:t>Inventing English</w:t>
      </w:r>
      <w:r w:rsidRPr="00FC1C22">
        <w:rPr>
          <w:rFonts w:ascii="Georgia" w:eastAsia="Times New Roman" w:hAnsi="Georgia" w:cs="Times New Roman"/>
          <w:color w:val="282828"/>
          <w:sz w:val="24"/>
          <w:szCs w:val="24"/>
          <w:lang w:eastAsia="en-GB"/>
        </w:rPr>
        <w:t>. Columbia University Press, 2007)</w:t>
      </w:r>
    </w:p>
    <w:p w:rsidR="00FC1C22" w:rsidRPr="00FC1C22" w:rsidRDefault="00FC1C22" w:rsidP="00FC1C22">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24"/>
          <w:szCs w:val="24"/>
          <w:lang w:eastAsia="en-GB"/>
        </w:rPr>
      </w:pPr>
      <w:r w:rsidRPr="00FC1C22">
        <w:rPr>
          <w:rFonts w:ascii="Helvetica" w:eastAsia="Times New Roman" w:hAnsi="Helvetica" w:cs="Helvetica"/>
          <w:color w:val="282828"/>
          <w:sz w:val="24"/>
          <w:szCs w:val="24"/>
          <w:bdr w:val="none" w:sz="0" w:space="0" w:color="auto" w:frame="1"/>
          <w:lang w:eastAsia="en-GB"/>
        </w:rPr>
        <w:t>The Great Vowel Shift and English Spelling</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"One of the primary reasons that this vowel shift has become known as the </w:t>
      </w:r>
      <w:r w:rsidRPr="00FC1C22">
        <w:rPr>
          <w:rFonts w:ascii="Georgia" w:eastAsia="Times New Roman" w:hAnsi="Georgia" w:cs="Times New Roman"/>
          <w:b/>
          <w:bCs/>
          <w:color w:val="282828"/>
          <w:sz w:val="24"/>
          <w:szCs w:val="24"/>
          <w:bdr w:val="none" w:sz="0" w:space="0" w:color="auto" w:frame="1"/>
          <w:lang w:eastAsia="en-GB"/>
        </w:rPr>
        <w:t>'Great' Vowel Shift</w:t>
      </w:r>
      <w:r w:rsidRPr="00FC1C22">
        <w:rPr>
          <w:rFonts w:ascii="Georgia" w:eastAsia="Times New Roman" w:hAnsi="Georgia" w:cs="Times New Roman"/>
          <w:color w:val="282828"/>
          <w:sz w:val="24"/>
          <w:szCs w:val="24"/>
          <w:lang w:eastAsia="en-GB"/>
        </w:rPr>
        <w:t> is that it profoundly affected English </w:t>
      </w:r>
      <w:hyperlink r:id="rId19" w:history="1">
        <w:r w:rsidRPr="00FC1C22">
          <w:rPr>
            <w:rFonts w:ascii="Georgia" w:eastAsia="Times New Roman" w:hAnsi="Georgia" w:cs="Times New Roman"/>
            <w:color w:val="282828"/>
            <w:sz w:val="24"/>
            <w:szCs w:val="24"/>
            <w:u w:val="single"/>
            <w:lang w:eastAsia="en-GB"/>
          </w:rPr>
          <w:t>phonology</w:t>
        </w:r>
      </w:hyperlink>
      <w:r w:rsidRPr="00FC1C22">
        <w:rPr>
          <w:rFonts w:ascii="Georgia" w:eastAsia="Times New Roman" w:hAnsi="Georgia" w:cs="Times New Roman"/>
          <w:color w:val="282828"/>
          <w:sz w:val="24"/>
          <w:szCs w:val="24"/>
          <w:lang w:eastAsia="en-GB"/>
        </w:rPr>
        <w:t>, and these changes coincided with the introduction of the printing press: William Caxton brought the first mechanized printing press to England in 1476. Prior to mechanized printing, words in the handwritten texts had been spelled pretty much, however, each particular scribe wanted to spell them, according to the scribe's own </w:t>
      </w:r>
      <w:hyperlink r:id="rId20" w:history="1">
        <w:r w:rsidRPr="00FC1C22">
          <w:rPr>
            <w:rFonts w:ascii="Georgia" w:eastAsia="Times New Roman" w:hAnsi="Georgia" w:cs="Times New Roman"/>
            <w:color w:val="282828"/>
            <w:sz w:val="24"/>
            <w:szCs w:val="24"/>
            <w:u w:val="single"/>
            <w:lang w:eastAsia="en-GB"/>
          </w:rPr>
          <w:t>dialect</w:t>
        </w:r>
      </w:hyperlink>
      <w:r w:rsidRPr="00FC1C22">
        <w:rPr>
          <w:rFonts w:ascii="Georgia" w:eastAsia="Times New Roman" w:hAnsi="Georgia" w:cs="Times New Roman"/>
          <w:color w:val="282828"/>
          <w:sz w:val="24"/>
          <w:szCs w:val="24"/>
          <w:lang w:eastAsia="en-GB"/>
        </w:rPr>
        <w:t>. Even after the printing press, however, most printers used the spellings that had begun to be established, not realizing the significance of the vowel changes that were underway. By the time the vowel shifts were complete in the early 1600s, hundreds of books had been printed that used a spelling system that reflected the pre-Great Vowel Shift pronunciation. So the word 'goose,' for example, had two </w:t>
      </w:r>
      <w:proofErr w:type="spellStart"/>
      <w:r w:rsidRPr="00FC1C22">
        <w:rPr>
          <w:rFonts w:ascii="Georgia" w:eastAsia="Times New Roman" w:hAnsi="Georgia" w:cs="Times New Roman"/>
          <w:i/>
          <w:iCs/>
          <w:color w:val="282828"/>
          <w:sz w:val="24"/>
          <w:szCs w:val="24"/>
          <w:bdr w:val="none" w:sz="0" w:space="0" w:color="auto" w:frame="1"/>
          <w:lang w:eastAsia="en-GB"/>
        </w:rPr>
        <w:t>o</w:t>
      </w:r>
      <w:r w:rsidRPr="00FC1C22">
        <w:rPr>
          <w:rFonts w:ascii="Georgia" w:eastAsia="Times New Roman" w:hAnsi="Georgia" w:cs="Times New Roman"/>
          <w:color w:val="282828"/>
          <w:sz w:val="24"/>
          <w:szCs w:val="24"/>
          <w:lang w:eastAsia="en-GB"/>
        </w:rPr>
        <w:t>s</w:t>
      </w:r>
      <w:proofErr w:type="spellEnd"/>
      <w:r w:rsidRPr="00FC1C22">
        <w:rPr>
          <w:rFonts w:ascii="Georgia" w:eastAsia="Times New Roman" w:hAnsi="Georgia" w:cs="Times New Roman"/>
          <w:color w:val="282828"/>
          <w:sz w:val="24"/>
          <w:szCs w:val="24"/>
          <w:lang w:eastAsia="en-GB"/>
        </w:rPr>
        <w:t xml:space="preserve"> to indicate a long /o/ sound, /o:/--a good phonetic spelling of the word. However, the vowel had shifted to /u/; thus </w:t>
      </w:r>
      <w:r w:rsidRPr="00FC1C22">
        <w:rPr>
          <w:rFonts w:ascii="Georgia" w:eastAsia="Times New Roman" w:hAnsi="Georgia" w:cs="Times New Roman"/>
          <w:i/>
          <w:iCs/>
          <w:color w:val="282828"/>
          <w:sz w:val="24"/>
          <w:szCs w:val="24"/>
          <w:bdr w:val="none" w:sz="0" w:space="0" w:color="auto" w:frame="1"/>
          <w:lang w:eastAsia="en-GB"/>
        </w:rPr>
        <w:t>goose, moose, food,</w:t>
      </w:r>
      <w:r w:rsidRPr="00FC1C22">
        <w:rPr>
          <w:rFonts w:ascii="Georgia" w:eastAsia="Times New Roman" w:hAnsi="Georgia" w:cs="Times New Roman"/>
          <w:color w:val="282828"/>
          <w:sz w:val="24"/>
          <w:szCs w:val="24"/>
          <w:lang w:eastAsia="en-GB"/>
        </w:rPr>
        <w:t> and other similar words that we now spell with </w:t>
      </w:r>
      <w:proofErr w:type="spellStart"/>
      <w:r w:rsidRPr="00FC1C22">
        <w:rPr>
          <w:rFonts w:ascii="Georgia" w:eastAsia="Times New Roman" w:hAnsi="Georgia" w:cs="Times New Roman"/>
          <w:i/>
          <w:iCs/>
          <w:color w:val="282828"/>
          <w:sz w:val="24"/>
          <w:szCs w:val="24"/>
          <w:bdr w:val="none" w:sz="0" w:space="0" w:color="auto" w:frame="1"/>
          <w:lang w:eastAsia="en-GB"/>
        </w:rPr>
        <w:t>oo</w:t>
      </w:r>
      <w:proofErr w:type="spellEnd"/>
      <w:r w:rsidRPr="00FC1C22">
        <w:rPr>
          <w:rFonts w:ascii="Georgia" w:eastAsia="Times New Roman" w:hAnsi="Georgia" w:cs="Times New Roman"/>
          <w:color w:val="282828"/>
          <w:sz w:val="24"/>
          <w:szCs w:val="24"/>
          <w:lang w:eastAsia="en-GB"/>
        </w:rPr>
        <w:t> had mismatched spelling and pronunciation.</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"Why didn't printers just change the spelling to match the pronunciation? Because by this time, the new increased volume of book production, combined with increasing </w:t>
      </w:r>
      <w:hyperlink r:id="rId21" w:history="1">
        <w:r w:rsidRPr="00FC1C22">
          <w:rPr>
            <w:rFonts w:ascii="Georgia" w:eastAsia="Times New Roman" w:hAnsi="Georgia" w:cs="Times New Roman"/>
            <w:color w:val="282828"/>
            <w:sz w:val="24"/>
            <w:szCs w:val="24"/>
            <w:u w:val="single"/>
            <w:lang w:eastAsia="en-GB"/>
          </w:rPr>
          <w:t>literacy</w:t>
        </w:r>
      </w:hyperlink>
      <w:r w:rsidRPr="00FC1C22">
        <w:rPr>
          <w:rFonts w:ascii="Georgia" w:eastAsia="Times New Roman" w:hAnsi="Georgia" w:cs="Times New Roman"/>
          <w:color w:val="282828"/>
          <w:sz w:val="24"/>
          <w:szCs w:val="24"/>
          <w:lang w:eastAsia="en-GB"/>
        </w:rPr>
        <w:t>, resulted in a powerful force against </w:t>
      </w:r>
      <w:hyperlink r:id="rId22" w:history="1">
        <w:r w:rsidRPr="00FC1C22">
          <w:rPr>
            <w:rFonts w:ascii="Georgia" w:eastAsia="Times New Roman" w:hAnsi="Georgia" w:cs="Times New Roman"/>
            <w:color w:val="282828"/>
            <w:sz w:val="24"/>
            <w:szCs w:val="24"/>
            <w:u w:val="single"/>
            <w:lang w:eastAsia="en-GB"/>
          </w:rPr>
          <w:t>spelling change</w:t>
        </w:r>
      </w:hyperlink>
      <w:r w:rsidRPr="00FC1C22">
        <w:rPr>
          <w:rFonts w:ascii="Georgia" w:eastAsia="Times New Roman" w:hAnsi="Georgia" w:cs="Times New Roman"/>
          <w:color w:val="282828"/>
          <w:sz w:val="24"/>
          <w:szCs w:val="24"/>
          <w:lang w:eastAsia="en-GB"/>
        </w:rPr>
        <w:t>."</w:t>
      </w:r>
      <w:r w:rsidRPr="00FC1C22">
        <w:rPr>
          <w:rFonts w:ascii="Georgia" w:eastAsia="Times New Roman" w:hAnsi="Georgia" w:cs="Times New Roman"/>
          <w:color w:val="282828"/>
          <w:sz w:val="24"/>
          <w:szCs w:val="24"/>
          <w:lang w:eastAsia="en-GB"/>
        </w:rPr>
        <w:br/>
        <w:t xml:space="preserve">(Kristin Denham and Anne </w:t>
      </w:r>
      <w:proofErr w:type="spellStart"/>
      <w:r w:rsidRPr="00FC1C22">
        <w:rPr>
          <w:rFonts w:ascii="Georgia" w:eastAsia="Times New Roman" w:hAnsi="Georgia" w:cs="Times New Roman"/>
          <w:color w:val="282828"/>
          <w:sz w:val="24"/>
          <w:szCs w:val="24"/>
          <w:lang w:eastAsia="en-GB"/>
        </w:rPr>
        <w:t>Lobeck</w:t>
      </w:r>
      <w:proofErr w:type="spellEnd"/>
      <w:r w:rsidRPr="00FC1C22">
        <w:rPr>
          <w:rFonts w:ascii="Georgia" w:eastAsia="Times New Roman" w:hAnsi="Georgia" w:cs="Times New Roman"/>
          <w:color w:val="282828"/>
          <w:sz w:val="24"/>
          <w:szCs w:val="24"/>
          <w:lang w:eastAsia="en-GB"/>
        </w:rPr>
        <w:t>, </w:t>
      </w:r>
      <w:r w:rsidRPr="00FC1C22">
        <w:rPr>
          <w:rFonts w:ascii="Georgia" w:eastAsia="Times New Roman" w:hAnsi="Georgia" w:cs="Times New Roman"/>
          <w:i/>
          <w:iCs/>
          <w:color w:val="282828"/>
          <w:sz w:val="24"/>
          <w:szCs w:val="24"/>
          <w:bdr w:val="none" w:sz="0" w:space="0" w:color="auto" w:frame="1"/>
          <w:lang w:eastAsia="en-GB"/>
        </w:rPr>
        <w:t>Linguistics for Everyone: An Introduction</w:t>
      </w:r>
      <w:r w:rsidRPr="00FC1C22">
        <w:rPr>
          <w:rFonts w:ascii="Georgia" w:eastAsia="Times New Roman" w:hAnsi="Georgia" w:cs="Times New Roman"/>
          <w:color w:val="282828"/>
          <w:sz w:val="24"/>
          <w:szCs w:val="24"/>
          <w:lang w:eastAsia="en-GB"/>
        </w:rPr>
        <w:t>. Wadsworth, 2010)</w:t>
      </w:r>
    </w:p>
    <w:p w:rsidR="00FC1C22" w:rsidRPr="00FC1C22" w:rsidRDefault="00FC1C22" w:rsidP="00FC1C22">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24"/>
          <w:szCs w:val="24"/>
          <w:lang w:eastAsia="en-GB"/>
        </w:rPr>
      </w:pPr>
      <w:r w:rsidRPr="00FC1C22">
        <w:rPr>
          <w:rFonts w:ascii="Helvetica" w:eastAsia="Times New Roman" w:hAnsi="Helvetica" w:cs="Helvetica"/>
          <w:color w:val="282828"/>
          <w:sz w:val="24"/>
          <w:szCs w:val="24"/>
          <w:bdr w:val="none" w:sz="0" w:space="0" w:color="auto" w:frame="1"/>
          <w:lang w:eastAsia="en-GB"/>
        </w:rPr>
        <w:t>Scots Dialects</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"Older Scots dialects were only partially affected by the </w:t>
      </w:r>
      <w:r w:rsidRPr="00FC1C22">
        <w:rPr>
          <w:rFonts w:ascii="Georgia" w:eastAsia="Times New Roman" w:hAnsi="Georgia" w:cs="Times New Roman"/>
          <w:b/>
          <w:bCs/>
          <w:color w:val="282828"/>
          <w:sz w:val="24"/>
          <w:szCs w:val="24"/>
          <w:bdr w:val="none" w:sz="0" w:space="0" w:color="auto" w:frame="1"/>
          <w:lang w:eastAsia="en-GB"/>
        </w:rPr>
        <w:t>Great Vowel Shift</w:t>
      </w:r>
      <w:r w:rsidRPr="00FC1C22">
        <w:rPr>
          <w:rFonts w:ascii="Georgia" w:eastAsia="Times New Roman" w:hAnsi="Georgia" w:cs="Times New Roman"/>
          <w:color w:val="282828"/>
          <w:sz w:val="24"/>
          <w:szCs w:val="24"/>
          <w:lang w:eastAsia="en-GB"/>
        </w:rPr>
        <w:t> that revolutionized English pronunciation in the sixteenth century. Where English accents replaced the long '</w:t>
      </w:r>
      <w:proofErr w:type="spellStart"/>
      <w:r w:rsidRPr="00FC1C22">
        <w:rPr>
          <w:rFonts w:ascii="Georgia" w:eastAsia="Times New Roman" w:hAnsi="Georgia" w:cs="Times New Roman"/>
          <w:color w:val="282828"/>
          <w:sz w:val="24"/>
          <w:szCs w:val="24"/>
          <w:lang w:eastAsia="en-GB"/>
        </w:rPr>
        <w:t>uu</w:t>
      </w:r>
      <w:proofErr w:type="spellEnd"/>
      <w:r w:rsidRPr="00FC1C22">
        <w:rPr>
          <w:rFonts w:ascii="Georgia" w:eastAsia="Times New Roman" w:hAnsi="Georgia" w:cs="Times New Roman"/>
          <w:color w:val="282828"/>
          <w:sz w:val="24"/>
          <w:szCs w:val="24"/>
          <w:lang w:eastAsia="en-GB"/>
        </w:rPr>
        <w:t>' vowel in words like </w:t>
      </w:r>
      <w:r w:rsidRPr="00FC1C22">
        <w:rPr>
          <w:rFonts w:ascii="Georgia" w:eastAsia="Times New Roman" w:hAnsi="Georgia" w:cs="Times New Roman"/>
          <w:i/>
          <w:iCs/>
          <w:color w:val="282828"/>
          <w:sz w:val="24"/>
          <w:szCs w:val="24"/>
          <w:bdr w:val="none" w:sz="0" w:space="0" w:color="auto" w:frame="1"/>
          <w:lang w:eastAsia="en-GB"/>
        </w:rPr>
        <w:t>house</w:t>
      </w:r>
      <w:r w:rsidRPr="00FC1C22">
        <w:rPr>
          <w:rFonts w:ascii="Georgia" w:eastAsia="Times New Roman" w:hAnsi="Georgia" w:cs="Times New Roman"/>
          <w:color w:val="282828"/>
          <w:sz w:val="24"/>
          <w:szCs w:val="24"/>
          <w:lang w:eastAsia="en-GB"/>
        </w:rPr>
        <w:t> with a </w:t>
      </w:r>
      <w:hyperlink r:id="rId23" w:history="1">
        <w:r w:rsidRPr="00FC1C22">
          <w:rPr>
            <w:rFonts w:ascii="Georgia" w:eastAsia="Times New Roman" w:hAnsi="Georgia" w:cs="Times New Roman"/>
            <w:color w:val="282828"/>
            <w:sz w:val="24"/>
            <w:szCs w:val="24"/>
            <w:u w:val="single"/>
            <w:lang w:eastAsia="en-GB"/>
          </w:rPr>
          <w:t>diphthong</w:t>
        </w:r>
      </w:hyperlink>
      <w:r w:rsidRPr="00FC1C22">
        <w:rPr>
          <w:rFonts w:ascii="Georgia" w:eastAsia="Times New Roman" w:hAnsi="Georgia" w:cs="Times New Roman"/>
          <w:color w:val="282828"/>
          <w:sz w:val="24"/>
          <w:szCs w:val="24"/>
          <w:lang w:eastAsia="en-GB"/>
        </w:rPr>
        <w:t> (the two separate vowels heard in the southern English pronunciation of </w:t>
      </w:r>
      <w:r w:rsidRPr="00FC1C22">
        <w:rPr>
          <w:rFonts w:ascii="Georgia" w:eastAsia="Times New Roman" w:hAnsi="Georgia" w:cs="Times New Roman"/>
          <w:i/>
          <w:iCs/>
          <w:color w:val="282828"/>
          <w:sz w:val="24"/>
          <w:szCs w:val="24"/>
          <w:bdr w:val="none" w:sz="0" w:space="0" w:color="auto" w:frame="1"/>
          <w:lang w:eastAsia="en-GB"/>
        </w:rPr>
        <w:t>house</w:t>
      </w:r>
      <w:r w:rsidRPr="00FC1C22">
        <w:rPr>
          <w:rFonts w:ascii="Georgia" w:eastAsia="Times New Roman" w:hAnsi="Georgia" w:cs="Times New Roman"/>
          <w:color w:val="282828"/>
          <w:sz w:val="24"/>
          <w:szCs w:val="24"/>
          <w:lang w:eastAsia="en-GB"/>
        </w:rPr>
        <w:t>), this change did not happen in Scots. Consequently, modern Scots dialects have preserved the Middle English '</w:t>
      </w:r>
      <w:proofErr w:type="spellStart"/>
      <w:r w:rsidRPr="00FC1C22">
        <w:rPr>
          <w:rFonts w:ascii="Georgia" w:eastAsia="Times New Roman" w:hAnsi="Georgia" w:cs="Times New Roman"/>
          <w:color w:val="282828"/>
          <w:sz w:val="24"/>
          <w:szCs w:val="24"/>
          <w:lang w:eastAsia="en-GB"/>
        </w:rPr>
        <w:t>uu</w:t>
      </w:r>
      <w:proofErr w:type="spellEnd"/>
      <w:r w:rsidRPr="00FC1C22">
        <w:rPr>
          <w:rFonts w:ascii="Georgia" w:eastAsia="Times New Roman" w:hAnsi="Georgia" w:cs="Times New Roman"/>
          <w:color w:val="282828"/>
          <w:sz w:val="24"/>
          <w:szCs w:val="24"/>
          <w:lang w:eastAsia="en-GB"/>
        </w:rPr>
        <w:t>' in words like </w:t>
      </w:r>
      <w:r w:rsidRPr="00FC1C22">
        <w:rPr>
          <w:rFonts w:ascii="Georgia" w:eastAsia="Times New Roman" w:hAnsi="Georgia" w:cs="Times New Roman"/>
          <w:i/>
          <w:iCs/>
          <w:color w:val="282828"/>
          <w:sz w:val="24"/>
          <w:szCs w:val="24"/>
          <w:bdr w:val="none" w:sz="0" w:space="0" w:color="auto" w:frame="1"/>
          <w:lang w:eastAsia="en-GB"/>
        </w:rPr>
        <w:t>how</w:t>
      </w:r>
      <w:r w:rsidRPr="00FC1C22">
        <w:rPr>
          <w:rFonts w:ascii="Georgia" w:eastAsia="Times New Roman" w:hAnsi="Georgia" w:cs="Times New Roman"/>
          <w:color w:val="282828"/>
          <w:sz w:val="24"/>
          <w:szCs w:val="24"/>
          <w:lang w:eastAsia="en-GB"/>
        </w:rPr>
        <w:t> and </w:t>
      </w:r>
      <w:r w:rsidRPr="00FC1C22">
        <w:rPr>
          <w:rFonts w:ascii="Georgia" w:eastAsia="Times New Roman" w:hAnsi="Georgia" w:cs="Times New Roman"/>
          <w:i/>
          <w:iCs/>
          <w:color w:val="282828"/>
          <w:sz w:val="24"/>
          <w:szCs w:val="24"/>
          <w:bdr w:val="none" w:sz="0" w:space="0" w:color="auto" w:frame="1"/>
          <w:lang w:eastAsia="en-GB"/>
        </w:rPr>
        <w:t>now</w:t>
      </w:r>
      <w:r w:rsidRPr="00FC1C22">
        <w:rPr>
          <w:rFonts w:ascii="Georgia" w:eastAsia="Times New Roman" w:hAnsi="Georgia" w:cs="Times New Roman"/>
          <w:color w:val="282828"/>
          <w:sz w:val="24"/>
          <w:szCs w:val="24"/>
          <w:lang w:eastAsia="en-GB"/>
        </w:rPr>
        <w:t>; think of the Scots cartoon </w:t>
      </w:r>
      <w:r w:rsidRPr="00FC1C22">
        <w:rPr>
          <w:rFonts w:ascii="Georgia" w:eastAsia="Times New Roman" w:hAnsi="Georgia" w:cs="Times New Roman"/>
          <w:i/>
          <w:iCs/>
          <w:color w:val="282828"/>
          <w:sz w:val="24"/>
          <w:szCs w:val="24"/>
          <w:bdr w:val="none" w:sz="0" w:space="0" w:color="auto" w:frame="1"/>
          <w:lang w:eastAsia="en-GB"/>
        </w:rPr>
        <w:t xml:space="preserve">The </w:t>
      </w:r>
      <w:proofErr w:type="spellStart"/>
      <w:r w:rsidRPr="00FC1C22">
        <w:rPr>
          <w:rFonts w:ascii="Georgia" w:eastAsia="Times New Roman" w:hAnsi="Georgia" w:cs="Times New Roman"/>
          <w:i/>
          <w:iCs/>
          <w:color w:val="282828"/>
          <w:sz w:val="24"/>
          <w:szCs w:val="24"/>
          <w:bdr w:val="none" w:sz="0" w:space="0" w:color="auto" w:frame="1"/>
          <w:lang w:eastAsia="en-GB"/>
        </w:rPr>
        <w:t>Broons</w:t>
      </w:r>
      <w:proofErr w:type="spellEnd"/>
      <w:r w:rsidRPr="00FC1C22">
        <w:rPr>
          <w:rFonts w:ascii="Georgia" w:eastAsia="Times New Roman" w:hAnsi="Georgia" w:cs="Times New Roman"/>
          <w:color w:val="282828"/>
          <w:sz w:val="24"/>
          <w:szCs w:val="24"/>
          <w:lang w:eastAsia="en-GB"/>
        </w:rPr>
        <w:t> (The Browns)."</w:t>
      </w:r>
    </w:p>
    <w:p w:rsidR="00FC1C22" w:rsidRPr="00FC1C22" w:rsidRDefault="00FC1C22" w:rsidP="00FC1C22">
      <w:p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GB"/>
        </w:rPr>
      </w:pPr>
      <w:r w:rsidRPr="00FC1C22">
        <w:rPr>
          <w:rFonts w:ascii="Georgia" w:eastAsia="Times New Roman" w:hAnsi="Georgia" w:cs="Times New Roman"/>
          <w:color w:val="282828"/>
          <w:sz w:val="24"/>
          <w:szCs w:val="24"/>
          <w:lang w:eastAsia="en-GB"/>
        </w:rPr>
        <w:t xml:space="preserve">(Simon </w:t>
      </w:r>
      <w:proofErr w:type="spellStart"/>
      <w:r w:rsidRPr="00FC1C22">
        <w:rPr>
          <w:rFonts w:ascii="Georgia" w:eastAsia="Times New Roman" w:hAnsi="Georgia" w:cs="Times New Roman"/>
          <w:color w:val="282828"/>
          <w:sz w:val="24"/>
          <w:szCs w:val="24"/>
          <w:lang w:eastAsia="en-GB"/>
        </w:rPr>
        <w:t>Horobin</w:t>
      </w:r>
      <w:proofErr w:type="spellEnd"/>
      <w:r w:rsidRPr="00FC1C22">
        <w:rPr>
          <w:rFonts w:ascii="Georgia" w:eastAsia="Times New Roman" w:hAnsi="Georgia" w:cs="Times New Roman"/>
          <w:color w:val="282828"/>
          <w:sz w:val="24"/>
          <w:szCs w:val="24"/>
          <w:lang w:eastAsia="en-GB"/>
        </w:rPr>
        <w:t>,</w:t>
      </w:r>
      <w:r w:rsidRPr="00FC1C22">
        <w:rPr>
          <w:rFonts w:ascii="Georgia" w:eastAsia="Times New Roman" w:hAnsi="Georgia" w:cs="Times New Roman"/>
          <w:i/>
          <w:iCs/>
          <w:color w:val="282828"/>
          <w:sz w:val="24"/>
          <w:szCs w:val="24"/>
          <w:bdr w:val="none" w:sz="0" w:space="0" w:color="auto" w:frame="1"/>
          <w:lang w:eastAsia="en-GB"/>
        </w:rPr>
        <w:t> How English Became English</w:t>
      </w:r>
      <w:r w:rsidRPr="00FC1C22">
        <w:rPr>
          <w:rFonts w:ascii="Georgia" w:eastAsia="Times New Roman" w:hAnsi="Georgia" w:cs="Times New Roman"/>
          <w:color w:val="282828"/>
          <w:sz w:val="24"/>
          <w:szCs w:val="24"/>
          <w:lang w:eastAsia="en-GB"/>
        </w:rPr>
        <w:t>. Oxford University Press, 2016)</w:t>
      </w:r>
    </w:p>
    <w:p w:rsidR="00E60EBF" w:rsidRPr="00FC1C22" w:rsidRDefault="00E60EBF">
      <w:pPr>
        <w:rPr>
          <w:sz w:val="24"/>
          <w:szCs w:val="24"/>
        </w:rPr>
      </w:pPr>
      <w:bookmarkStart w:id="0" w:name="_GoBack"/>
      <w:bookmarkEnd w:id="0"/>
    </w:p>
    <w:sectPr w:rsidR="00E60EBF" w:rsidRPr="00FC1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48EA"/>
    <w:multiLevelType w:val="multilevel"/>
    <w:tmpl w:val="D498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40159"/>
    <w:multiLevelType w:val="multilevel"/>
    <w:tmpl w:val="BF28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E1991"/>
    <w:multiLevelType w:val="multilevel"/>
    <w:tmpl w:val="170E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2"/>
    <w:rsid w:val="000A12F2"/>
    <w:rsid w:val="00E60EBF"/>
    <w:rsid w:val="00FC1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81A8"/>
  <w15:chartTrackingRefBased/>
  <w15:docId w15:val="{71486F03-EAE7-400D-BA56-33ED4DE1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3325">
      <w:bodyDiv w:val="1"/>
      <w:marLeft w:val="0"/>
      <w:marRight w:val="0"/>
      <w:marTop w:val="0"/>
      <w:marBottom w:val="0"/>
      <w:divBdr>
        <w:top w:val="none" w:sz="0" w:space="0" w:color="auto"/>
        <w:left w:val="none" w:sz="0" w:space="0" w:color="auto"/>
        <w:bottom w:val="none" w:sz="0" w:space="0" w:color="auto"/>
        <w:right w:val="none" w:sz="0" w:space="0" w:color="auto"/>
      </w:divBdr>
      <w:divsChild>
        <w:div w:id="100496674">
          <w:marLeft w:val="0"/>
          <w:marRight w:val="0"/>
          <w:marTop w:val="0"/>
          <w:marBottom w:val="0"/>
          <w:divBdr>
            <w:top w:val="none" w:sz="0" w:space="0" w:color="auto"/>
            <w:left w:val="none" w:sz="0" w:space="0" w:color="auto"/>
            <w:bottom w:val="none" w:sz="0" w:space="0" w:color="auto"/>
            <w:right w:val="none" w:sz="0" w:space="0" w:color="auto"/>
          </w:divBdr>
          <w:divsChild>
            <w:div w:id="975797567">
              <w:marLeft w:val="0"/>
              <w:marRight w:val="0"/>
              <w:marTop w:val="0"/>
              <w:marBottom w:val="0"/>
              <w:divBdr>
                <w:top w:val="none" w:sz="0" w:space="0" w:color="auto"/>
                <w:left w:val="none" w:sz="0" w:space="0" w:color="auto"/>
                <w:bottom w:val="none" w:sz="0" w:space="0" w:color="auto"/>
                <w:right w:val="none" w:sz="0" w:space="0" w:color="auto"/>
              </w:divBdr>
            </w:div>
          </w:divsChild>
        </w:div>
        <w:div w:id="2032803022">
          <w:marLeft w:val="0"/>
          <w:marRight w:val="0"/>
          <w:marTop w:val="0"/>
          <w:marBottom w:val="0"/>
          <w:divBdr>
            <w:top w:val="none" w:sz="0" w:space="0" w:color="auto"/>
            <w:left w:val="none" w:sz="0" w:space="0" w:color="auto"/>
            <w:bottom w:val="none" w:sz="0" w:space="0" w:color="auto"/>
            <w:right w:val="none" w:sz="0" w:space="0" w:color="auto"/>
          </w:divBdr>
          <w:divsChild>
            <w:div w:id="873493905">
              <w:marLeft w:val="0"/>
              <w:marRight w:val="0"/>
              <w:marTop w:val="0"/>
              <w:marBottom w:val="0"/>
              <w:divBdr>
                <w:top w:val="none" w:sz="0" w:space="0" w:color="auto"/>
                <w:left w:val="none" w:sz="0" w:space="0" w:color="auto"/>
                <w:bottom w:val="none" w:sz="0" w:space="0" w:color="auto"/>
                <w:right w:val="none" w:sz="0" w:space="0" w:color="auto"/>
              </w:divBdr>
            </w:div>
          </w:divsChild>
        </w:div>
        <w:div w:id="453717423">
          <w:marLeft w:val="0"/>
          <w:marRight w:val="0"/>
          <w:marTop w:val="0"/>
          <w:marBottom w:val="0"/>
          <w:divBdr>
            <w:top w:val="none" w:sz="0" w:space="0" w:color="auto"/>
            <w:left w:val="none" w:sz="0" w:space="0" w:color="auto"/>
            <w:bottom w:val="none" w:sz="0" w:space="0" w:color="auto"/>
            <w:right w:val="none" w:sz="0" w:space="0" w:color="auto"/>
          </w:divBdr>
        </w:div>
        <w:div w:id="1508867606">
          <w:marLeft w:val="1800"/>
          <w:marRight w:val="0"/>
          <w:marTop w:val="0"/>
          <w:marBottom w:val="0"/>
          <w:divBdr>
            <w:top w:val="none" w:sz="0" w:space="0" w:color="auto"/>
            <w:left w:val="none" w:sz="0" w:space="0" w:color="auto"/>
            <w:bottom w:val="none" w:sz="0" w:space="0" w:color="auto"/>
            <w:right w:val="none" w:sz="0" w:space="0" w:color="auto"/>
          </w:divBdr>
          <w:divsChild>
            <w:div w:id="916784754">
              <w:marLeft w:val="0"/>
              <w:marRight w:val="0"/>
              <w:marTop w:val="0"/>
              <w:marBottom w:val="0"/>
              <w:divBdr>
                <w:top w:val="none" w:sz="0" w:space="0" w:color="auto"/>
                <w:left w:val="none" w:sz="0" w:space="0" w:color="auto"/>
                <w:bottom w:val="none" w:sz="0" w:space="0" w:color="auto"/>
                <w:right w:val="none" w:sz="0" w:space="0" w:color="auto"/>
              </w:divBdr>
              <w:divsChild>
                <w:div w:id="675229827">
                  <w:marLeft w:val="0"/>
                  <w:marRight w:val="0"/>
                  <w:marTop w:val="0"/>
                  <w:marBottom w:val="0"/>
                  <w:divBdr>
                    <w:top w:val="none" w:sz="0" w:space="0" w:color="auto"/>
                    <w:left w:val="none" w:sz="0" w:space="0" w:color="auto"/>
                    <w:bottom w:val="none" w:sz="0" w:space="0" w:color="auto"/>
                    <w:right w:val="none" w:sz="0" w:space="0" w:color="auto"/>
                  </w:divBdr>
                  <w:divsChild>
                    <w:div w:id="428476007">
                      <w:marLeft w:val="0"/>
                      <w:marRight w:val="0"/>
                      <w:marTop w:val="0"/>
                      <w:marBottom w:val="0"/>
                      <w:divBdr>
                        <w:top w:val="none" w:sz="0" w:space="0" w:color="auto"/>
                        <w:left w:val="none" w:sz="0" w:space="0" w:color="auto"/>
                        <w:bottom w:val="none" w:sz="0" w:space="0" w:color="auto"/>
                        <w:right w:val="none" w:sz="0" w:space="0" w:color="auto"/>
                      </w:divBdr>
                      <w:divsChild>
                        <w:div w:id="745029083">
                          <w:marLeft w:val="0"/>
                          <w:marRight w:val="0"/>
                          <w:marTop w:val="150"/>
                          <w:marBottom w:val="0"/>
                          <w:divBdr>
                            <w:top w:val="none" w:sz="0" w:space="0" w:color="auto"/>
                            <w:left w:val="none" w:sz="0" w:space="0" w:color="auto"/>
                            <w:bottom w:val="none" w:sz="0" w:space="0" w:color="auto"/>
                            <w:right w:val="none" w:sz="0" w:space="0" w:color="auto"/>
                          </w:divBdr>
                          <w:divsChild>
                            <w:div w:id="15309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1478">
              <w:marLeft w:val="0"/>
              <w:marRight w:val="0"/>
              <w:marTop w:val="0"/>
              <w:marBottom w:val="0"/>
              <w:divBdr>
                <w:top w:val="none" w:sz="0" w:space="0" w:color="auto"/>
                <w:left w:val="none" w:sz="0" w:space="0" w:color="auto"/>
                <w:bottom w:val="none" w:sz="0" w:space="0" w:color="auto"/>
                <w:right w:val="none" w:sz="0" w:space="0" w:color="auto"/>
              </w:divBdr>
            </w:div>
          </w:divsChild>
        </w:div>
        <w:div w:id="616643496">
          <w:marLeft w:val="0"/>
          <w:marRight w:val="0"/>
          <w:marTop w:val="0"/>
          <w:marBottom w:val="0"/>
          <w:divBdr>
            <w:top w:val="none" w:sz="0" w:space="0" w:color="auto"/>
            <w:left w:val="none" w:sz="0" w:space="0" w:color="auto"/>
            <w:bottom w:val="none" w:sz="0" w:space="0" w:color="auto"/>
            <w:right w:val="none" w:sz="0" w:space="0" w:color="auto"/>
          </w:divBdr>
          <w:divsChild>
            <w:div w:id="1920361690">
              <w:marLeft w:val="0"/>
              <w:marRight w:val="0"/>
              <w:marTop w:val="0"/>
              <w:marBottom w:val="0"/>
              <w:divBdr>
                <w:top w:val="none" w:sz="0" w:space="0" w:color="auto"/>
                <w:left w:val="none" w:sz="0" w:space="0" w:color="auto"/>
                <w:bottom w:val="none" w:sz="0" w:space="0" w:color="auto"/>
                <w:right w:val="none" w:sz="0" w:space="0" w:color="auto"/>
              </w:divBdr>
              <w:divsChild>
                <w:div w:id="1381319193">
                  <w:marLeft w:val="0"/>
                  <w:marRight w:val="0"/>
                  <w:marTop w:val="0"/>
                  <w:marBottom w:val="0"/>
                  <w:divBdr>
                    <w:top w:val="none" w:sz="0" w:space="0" w:color="auto"/>
                    <w:left w:val="none" w:sz="0" w:space="0" w:color="auto"/>
                    <w:bottom w:val="none" w:sz="0" w:space="0" w:color="auto"/>
                    <w:right w:val="none" w:sz="0" w:space="0" w:color="auto"/>
                  </w:divBdr>
                </w:div>
                <w:div w:id="1211569969">
                  <w:marLeft w:val="0"/>
                  <w:marRight w:val="0"/>
                  <w:marTop w:val="0"/>
                  <w:marBottom w:val="0"/>
                  <w:divBdr>
                    <w:top w:val="none" w:sz="0" w:space="0" w:color="auto"/>
                    <w:left w:val="none" w:sz="0" w:space="0" w:color="auto"/>
                    <w:bottom w:val="none" w:sz="0" w:space="0" w:color="auto"/>
                    <w:right w:val="none" w:sz="0" w:space="0" w:color="auto"/>
                  </w:divBdr>
                </w:div>
                <w:div w:id="825128510">
                  <w:marLeft w:val="0"/>
                  <w:marRight w:val="0"/>
                  <w:marTop w:val="0"/>
                  <w:marBottom w:val="0"/>
                  <w:divBdr>
                    <w:top w:val="none" w:sz="0" w:space="0" w:color="auto"/>
                    <w:left w:val="none" w:sz="0" w:space="0" w:color="auto"/>
                    <w:bottom w:val="none" w:sz="0" w:space="0" w:color="auto"/>
                    <w:right w:val="none" w:sz="0" w:space="0" w:color="auto"/>
                  </w:divBdr>
                </w:div>
                <w:div w:id="1086879234">
                  <w:marLeft w:val="0"/>
                  <w:marRight w:val="0"/>
                  <w:marTop w:val="0"/>
                  <w:marBottom w:val="0"/>
                  <w:divBdr>
                    <w:top w:val="none" w:sz="0" w:space="0" w:color="auto"/>
                    <w:left w:val="none" w:sz="0" w:space="0" w:color="auto"/>
                    <w:bottom w:val="none" w:sz="0" w:space="0" w:color="auto"/>
                    <w:right w:val="none" w:sz="0" w:space="0" w:color="auto"/>
                  </w:divBdr>
                </w:div>
                <w:div w:id="1352028698">
                  <w:marLeft w:val="0"/>
                  <w:marRight w:val="0"/>
                  <w:marTop w:val="0"/>
                  <w:marBottom w:val="0"/>
                  <w:divBdr>
                    <w:top w:val="none" w:sz="0" w:space="0" w:color="auto"/>
                    <w:left w:val="none" w:sz="0" w:space="0" w:color="auto"/>
                    <w:bottom w:val="none" w:sz="0" w:space="0" w:color="auto"/>
                    <w:right w:val="none" w:sz="0" w:space="0" w:color="auto"/>
                  </w:divBdr>
                </w:div>
                <w:div w:id="1510214740">
                  <w:marLeft w:val="0"/>
                  <w:marRight w:val="0"/>
                  <w:marTop w:val="0"/>
                  <w:marBottom w:val="0"/>
                  <w:divBdr>
                    <w:top w:val="none" w:sz="0" w:space="0" w:color="auto"/>
                    <w:left w:val="none" w:sz="0" w:space="0" w:color="auto"/>
                    <w:bottom w:val="none" w:sz="0" w:space="0" w:color="auto"/>
                    <w:right w:val="none" w:sz="0" w:space="0" w:color="auto"/>
                  </w:divBdr>
                </w:div>
                <w:div w:id="6716609">
                  <w:marLeft w:val="0"/>
                  <w:marRight w:val="0"/>
                  <w:marTop w:val="0"/>
                  <w:marBottom w:val="0"/>
                  <w:divBdr>
                    <w:top w:val="none" w:sz="0" w:space="0" w:color="auto"/>
                    <w:left w:val="none" w:sz="0" w:space="0" w:color="auto"/>
                    <w:bottom w:val="none" w:sz="0" w:space="0" w:color="auto"/>
                    <w:right w:val="none" w:sz="0" w:space="0" w:color="auto"/>
                  </w:divBdr>
                </w:div>
                <w:div w:id="777801368">
                  <w:marLeft w:val="0"/>
                  <w:marRight w:val="0"/>
                  <w:marTop w:val="0"/>
                  <w:marBottom w:val="0"/>
                  <w:divBdr>
                    <w:top w:val="none" w:sz="0" w:space="0" w:color="auto"/>
                    <w:left w:val="none" w:sz="0" w:space="0" w:color="auto"/>
                    <w:bottom w:val="none" w:sz="0" w:space="0" w:color="auto"/>
                    <w:right w:val="none" w:sz="0" w:space="0" w:color="auto"/>
                  </w:divBdr>
                </w:div>
                <w:div w:id="1310598806">
                  <w:marLeft w:val="0"/>
                  <w:marRight w:val="0"/>
                  <w:marTop w:val="0"/>
                  <w:marBottom w:val="0"/>
                  <w:divBdr>
                    <w:top w:val="none" w:sz="0" w:space="0" w:color="auto"/>
                    <w:left w:val="none" w:sz="0" w:space="0" w:color="auto"/>
                    <w:bottom w:val="none" w:sz="0" w:space="0" w:color="auto"/>
                    <w:right w:val="none" w:sz="0" w:space="0" w:color="auto"/>
                  </w:divBdr>
                </w:div>
                <w:div w:id="1694382803">
                  <w:marLeft w:val="0"/>
                  <w:marRight w:val="0"/>
                  <w:marTop w:val="0"/>
                  <w:marBottom w:val="0"/>
                  <w:divBdr>
                    <w:top w:val="none" w:sz="0" w:space="0" w:color="auto"/>
                    <w:left w:val="none" w:sz="0" w:space="0" w:color="auto"/>
                    <w:bottom w:val="none" w:sz="0" w:space="0" w:color="auto"/>
                    <w:right w:val="none" w:sz="0" w:space="0" w:color="auto"/>
                  </w:divBdr>
                </w:div>
                <w:div w:id="1087728756">
                  <w:marLeft w:val="0"/>
                  <w:marRight w:val="0"/>
                  <w:marTop w:val="0"/>
                  <w:marBottom w:val="0"/>
                  <w:divBdr>
                    <w:top w:val="none" w:sz="0" w:space="0" w:color="auto"/>
                    <w:left w:val="none" w:sz="0" w:space="0" w:color="auto"/>
                    <w:bottom w:val="none" w:sz="0" w:space="0" w:color="auto"/>
                    <w:right w:val="none" w:sz="0" w:space="0" w:color="auto"/>
                  </w:divBdr>
                </w:div>
                <w:div w:id="11023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middle-english-language-1691390" TargetMode="External"/><Relationship Id="rId13" Type="http://schemas.openxmlformats.org/officeDocument/2006/relationships/hyperlink" Target="https://www.thoughtco.com/phoneme-word-sounds-1691621" TargetMode="External"/><Relationship Id="rId18" Type="http://schemas.openxmlformats.org/officeDocument/2006/relationships/hyperlink" Target="https://www.thoughtco.com/dialect-language-term-1690446" TargetMode="External"/><Relationship Id="rId3" Type="http://schemas.openxmlformats.org/officeDocument/2006/relationships/settings" Target="settings.xml"/><Relationship Id="rId21" Type="http://schemas.openxmlformats.org/officeDocument/2006/relationships/hyperlink" Target="https://www.thoughtco.com/what-is-literacy-1691249" TargetMode="External"/><Relationship Id="rId7" Type="http://schemas.openxmlformats.org/officeDocument/2006/relationships/hyperlink" Target="https://www.thoughtco.com/vowel-sounds-and-letters-1692601" TargetMode="External"/><Relationship Id="rId12" Type="http://schemas.openxmlformats.org/officeDocument/2006/relationships/hyperlink" Target="https://www.thoughtco.com/letter-alphabet-term-1691224" TargetMode="External"/><Relationship Id="rId17" Type="http://schemas.openxmlformats.org/officeDocument/2006/relationships/hyperlink" Target="https://www.thoughtco.com/what-is-a-language-16912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oughtco.com/rhyme-definition-1692063" TargetMode="External"/><Relationship Id="rId20" Type="http://schemas.openxmlformats.org/officeDocument/2006/relationships/hyperlink" Target="https://www.thoughtco.com/dialect-language-term-1690446" TargetMode="External"/><Relationship Id="rId1" Type="http://schemas.openxmlformats.org/officeDocument/2006/relationships/numbering" Target="numbering.xml"/><Relationship Id="rId6" Type="http://schemas.openxmlformats.org/officeDocument/2006/relationships/hyperlink" Target="https://www.thoughtco.com/pronunciation-english-1691686" TargetMode="External"/><Relationship Id="rId11" Type="http://schemas.openxmlformats.org/officeDocument/2006/relationships/hyperlink" Target="https://www.thoughtco.com/spelling-definition-1692125" TargetMode="External"/><Relationship Id="rId24" Type="http://schemas.openxmlformats.org/officeDocument/2006/relationships/fontTable" Target="fontTable.xml"/><Relationship Id="rId5" Type="http://schemas.openxmlformats.org/officeDocument/2006/relationships/hyperlink" Target="https://www.thoughtco.com/richard-nordquist-1688331" TargetMode="External"/><Relationship Id="rId15" Type="http://schemas.openxmlformats.org/officeDocument/2006/relationships/hyperlink" Target="https://www.thoughtco.com/spelling-definition-1692125" TargetMode="External"/><Relationship Id="rId23" Type="http://schemas.openxmlformats.org/officeDocument/2006/relationships/hyperlink" Target="https://www.thoughtco.com/diphthong-phonetics-term-1690456" TargetMode="External"/><Relationship Id="rId10" Type="http://schemas.openxmlformats.org/officeDocument/2006/relationships/hyperlink" Target="https://www.thoughtco.com/phonetics-definition-1691622" TargetMode="External"/><Relationship Id="rId19" Type="http://schemas.openxmlformats.org/officeDocument/2006/relationships/hyperlink" Target="https://www.thoughtco.com/phonology-definition-1691623" TargetMode="External"/><Relationship Id="rId4" Type="http://schemas.openxmlformats.org/officeDocument/2006/relationships/webSettings" Target="webSettings.xml"/><Relationship Id="rId9" Type="http://schemas.openxmlformats.org/officeDocument/2006/relationships/hyperlink" Target="https://www.thoughtco.com/what-is-a-linguist-1691239" TargetMode="External"/><Relationship Id="rId14" Type="http://schemas.openxmlformats.org/officeDocument/2006/relationships/hyperlink" Target="https://www.thoughtco.com/modern-english-language-1691398" TargetMode="External"/><Relationship Id="rId22" Type="http://schemas.openxmlformats.org/officeDocument/2006/relationships/hyperlink" Target="https://www.thoughtco.com/spelling-reform-english-1691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Davison</dc:creator>
  <cp:keywords/>
  <dc:description/>
  <cp:lastModifiedBy>Simon Davison</cp:lastModifiedBy>
  <cp:revision>1</cp:revision>
  <dcterms:created xsi:type="dcterms:W3CDTF">2020-03-26T16:47:00Z</dcterms:created>
  <dcterms:modified xsi:type="dcterms:W3CDTF">2020-03-26T18:19:00Z</dcterms:modified>
</cp:coreProperties>
</file>